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AB" w:rsidRPr="003279AB" w:rsidRDefault="003279AB" w:rsidP="003279AB">
      <w:pPr>
        <w:autoSpaceDE w:val="0"/>
        <w:autoSpaceDN w:val="0"/>
        <w:adjustRightInd w:val="0"/>
        <w:spacing w:after="0" w:line="240" w:lineRule="auto"/>
        <w:jc w:val="center"/>
        <w:outlineLvl w:val="0"/>
        <w:rPr>
          <w:rFonts w:ascii="Times New Roman" w:hAnsi="Times New Roman" w:cs="Times New Roman"/>
          <w:b/>
          <w:bCs/>
          <w:sz w:val="28"/>
          <w:szCs w:val="28"/>
        </w:rPr>
      </w:pPr>
      <w:r w:rsidRPr="003279AB">
        <w:rPr>
          <w:rFonts w:ascii="Times New Roman" w:hAnsi="Times New Roman" w:cs="Times New Roman"/>
          <w:b/>
          <w:bCs/>
          <w:sz w:val="28"/>
          <w:szCs w:val="28"/>
        </w:rPr>
        <w:t>ПРАВИТЕЛЬСТВО ЛЕНИНГРАДСКОЙ ОБЛАСТИ</w:t>
      </w:r>
    </w:p>
    <w:p w:rsidR="003279AB" w:rsidRPr="003279AB" w:rsidRDefault="003279AB" w:rsidP="003279AB">
      <w:pPr>
        <w:autoSpaceDE w:val="0"/>
        <w:autoSpaceDN w:val="0"/>
        <w:adjustRightInd w:val="0"/>
        <w:spacing w:after="0" w:line="240" w:lineRule="auto"/>
        <w:jc w:val="center"/>
        <w:rPr>
          <w:rFonts w:ascii="Times New Roman" w:hAnsi="Times New Roman" w:cs="Times New Roman"/>
          <w:b/>
          <w:bCs/>
          <w:sz w:val="28"/>
          <w:szCs w:val="28"/>
        </w:rPr>
      </w:pPr>
    </w:p>
    <w:p w:rsidR="003279AB" w:rsidRPr="003279AB" w:rsidRDefault="003279AB" w:rsidP="003279AB">
      <w:pPr>
        <w:autoSpaceDE w:val="0"/>
        <w:autoSpaceDN w:val="0"/>
        <w:adjustRightInd w:val="0"/>
        <w:spacing w:after="0" w:line="240" w:lineRule="auto"/>
        <w:jc w:val="center"/>
        <w:rPr>
          <w:rFonts w:ascii="Times New Roman" w:hAnsi="Times New Roman" w:cs="Times New Roman"/>
          <w:b/>
          <w:bCs/>
          <w:sz w:val="28"/>
          <w:szCs w:val="28"/>
        </w:rPr>
      </w:pPr>
      <w:r w:rsidRPr="003279AB">
        <w:rPr>
          <w:rFonts w:ascii="Times New Roman" w:hAnsi="Times New Roman" w:cs="Times New Roman"/>
          <w:b/>
          <w:bCs/>
          <w:sz w:val="28"/>
          <w:szCs w:val="28"/>
        </w:rPr>
        <w:t>ПОСТАНОВЛЕНИЕ</w:t>
      </w:r>
    </w:p>
    <w:p w:rsidR="003279AB" w:rsidRPr="003279AB" w:rsidRDefault="003279AB" w:rsidP="003279AB">
      <w:pPr>
        <w:autoSpaceDE w:val="0"/>
        <w:autoSpaceDN w:val="0"/>
        <w:adjustRightInd w:val="0"/>
        <w:spacing w:after="0" w:line="240" w:lineRule="auto"/>
        <w:jc w:val="center"/>
        <w:rPr>
          <w:rFonts w:ascii="Times New Roman" w:hAnsi="Times New Roman" w:cs="Times New Roman"/>
          <w:b/>
          <w:bCs/>
          <w:sz w:val="28"/>
          <w:szCs w:val="28"/>
        </w:rPr>
      </w:pPr>
      <w:r w:rsidRPr="003279AB">
        <w:rPr>
          <w:rFonts w:ascii="Times New Roman" w:hAnsi="Times New Roman" w:cs="Times New Roman"/>
          <w:b/>
          <w:bCs/>
          <w:sz w:val="28"/>
          <w:szCs w:val="28"/>
        </w:rPr>
        <w:t>от _________ 2020 г. № ____</w:t>
      </w:r>
    </w:p>
    <w:p w:rsidR="003279AB" w:rsidRPr="003279AB" w:rsidRDefault="003279AB" w:rsidP="003279AB">
      <w:pPr>
        <w:autoSpaceDE w:val="0"/>
        <w:autoSpaceDN w:val="0"/>
        <w:adjustRightInd w:val="0"/>
        <w:spacing w:after="0" w:line="240" w:lineRule="auto"/>
        <w:jc w:val="center"/>
        <w:rPr>
          <w:rFonts w:ascii="Times New Roman" w:hAnsi="Times New Roman" w:cs="Times New Roman"/>
          <w:b/>
          <w:bCs/>
          <w:sz w:val="28"/>
          <w:szCs w:val="28"/>
        </w:rPr>
      </w:pPr>
    </w:p>
    <w:p w:rsidR="003279AB" w:rsidRPr="003279AB" w:rsidRDefault="003279AB" w:rsidP="003279AB">
      <w:pPr>
        <w:autoSpaceDE w:val="0"/>
        <w:autoSpaceDN w:val="0"/>
        <w:adjustRightInd w:val="0"/>
        <w:spacing w:after="0" w:line="240" w:lineRule="auto"/>
        <w:jc w:val="center"/>
        <w:rPr>
          <w:rFonts w:ascii="Times New Roman" w:hAnsi="Times New Roman" w:cs="Times New Roman"/>
          <w:b/>
          <w:bCs/>
          <w:sz w:val="28"/>
          <w:szCs w:val="28"/>
        </w:rPr>
      </w:pPr>
      <w:r w:rsidRPr="003279AB">
        <w:rPr>
          <w:rFonts w:ascii="Times New Roman" w:hAnsi="Times New Roman" w:cs="Times New Roman"/>
          <w:b/>
          <w:bCs/>
          <w:sz w:val="28"/>
          <w:szCs w:val="28"/>
        </w:rPr>
        <w:t>О ВНЕСЕНИИ ИЗМЕНЕНИЙ В ПОСТАНОВЛЕНИЕ ПРАВИТЕЛЬСТВА</w:t>
      </w:r>
    </w:p>
    <w:p w:rsidR="003279AB" w:rsidRPr="003279AB" w:rsidRDefault="003279AB" w:rsidP="003279AB">
      <w:pPr>
        <w:autoSpaceDE w:val="0"/>
        <w:autoSpaceDN w:val="0"/>
        <w:adjustRightInd w:val="0"/>
        <w:spacing w:after="0" w:line="240" w:lineRule="auto"/>
        <w:jc w:val="center"/>
        <w:rPr>
          <w:rFonts w:ascii="Times New Roman" w:hAnsi="Times New Roman" w:cs="Times New Roman"/>
          <w:b/>
          <w:bCs/>
          <w:sz w:val="28"/>
          <w:szCs w:val="28"/>
        </w:rPr>
      </w:pPr>
      <w:r w:rsidRPr="003279AB">
        <w:rPr>
          <w:rFonts w:ascii="Times New Roman" w:hAnsi="Times New Roman" w:cs="Times New Roman"/>
          <w:b/>
          <w:bCs/>
          <w:sz w:val="28"/>
          <w:szCs w:val="28"/>
        </w:rPr>
        <w:t>ЛЕНИНГРАДСКОЙ ОБЛАСТИ ОТ 11 МАЯ 2020 ГОДА № 277</w:t>
      </w:r>
    </w:p>
    <w:p w:rsidR="003279AB" w:rsidRPr="003279AB" w:rsidRDefault="003279AB" w:rsidP="003279A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3279AB">
        <w:rPr>
          <w:rFonts w:ascii="Times New Roman" w:hAnsi="Times New Roman" w:cs="Times New Roman"/>
          <w:b/>
          <w:bCs/>
          <w:sz w:val="28"/>
          <w:szCs w:val="28"/>
        </w:rPr>
        <w:t xml:space="preserve">О МЕРАХ ПО ПРЕДОТВРАЩЕНИЮ РАСПРОСТРАНЕНИЯ </w:t>
      </w:r>
      <w:proofErr w:type="gramStart"/>
      <w:r w:rsidRPr="003279AB">
        <w:rPr>
          <w:rFonts w:ascii="Times New Roman" w:hAnsi="Times New Roman" w:cs="Times New Roman"/>
          <w:b/>
          <w:bCs/>
          <w:sz w:val="28"/>
          <w:szCs w:val="28"/>
        </w:rPr>
        <w:t>НОВОЙ</w:t>
      </w:r>
      <w:proofErr w:type="gramEnd"/>
    </w:p>
    <w:p w:rsidR="003279AB" w:rsidRPr="003279AB" w:rsidRDefault="003279AB" w:rsidP="003279AB">
      <w:pPr>
        <w:autoSpaceDE w:val="0"/>
        <w:autoSpaceDN w:val="0"/>
        <w:adjustRightInd w:val="0"/>
        <w:spacing w:after="0" w:line="240" w:lineRule="auto"/>
        <w:jc w:val="center"/>
        <w:rPr>
          <w:rFonts w:ascii="Times New Roman" w:hAnsi="Times New Roman" w:cs="Times New Roman"/>
          <w:b/>
          <w:bCs/>
          <w:sz w:val="28"/>
          <w:szCs w:val="28"/>
        </w:rPr>
      </w:pPr>
      <w:r w:rsidRPr="003279AB">
        <w:rPr>
          <w:rFonts w:ascii="Times New Roman" w:hAnsi="Times New Roman" w:cs="Times New Roman"/>
          <w:b/>
          <w:bCs/>
          <w:sz w:val="28"/>
          <w:szCs w:val="28"/>
        </w:rPr>
        <w:t>КОРОНАВИРУСНОЙ ИНФЕКЦИИ (COVID-19) НА ТЕРРИТОРИИ</w:t>
      </w:r>
    </w:p>
    <w:p w:rsidR="003279AB" w:rsidRDefault="003279AB" w:rsidP="003279AB">
      <w:pPr>
        <w:autoSpaceDE w:val="0"/>
        <w:autoSpaceDN w:val="0"/>
        <w:adjustRightInd w:val="0"/>
        <w:spacing w:after="0" w:line="240" w:lineRule="auto"/>
        <w:ind w:firstLine="540"/>
        <w:jc w:val="center"/>
        <w:rPr>
          <w:rFonts w:ascii="Times New Roman" w:hAnsi="Times New Roman" w:cs="Times New Roman"/>
          <w:b/>
          <w:bCs/>
          <w:sz w:val="28"/>
          <w:szCs w:val="28"/>
        </w:rPr>
      </w:pPr>
      <w:r w:rsidRPr="00866671">
        <w:rPr>
          <w:rFonts w:ascii="Times New Roman" w:hAnsi="Times New Roman" w:cs="Times New Roman"/>
          <w:b/>
          <w:bCs/>
          <w:sz w:val="28"/>
          <w:szCs w:val="28"/>
        </w:rPr>
        <w:t>ЛЕНИНГРАДСКОЙ ОБЛАСТИ</w:t>
      </w:r>
      <w:r>
        <w:rPr>
          <w:rFonts w:ascii="Times New Roman" w:hAnsi="Times New Roman" w:cs="Times New Roman"/>
          <w:b/>
          <w:bCs/>
          <w:sz w:val="28"/>
          <w:szCs w:val="28"/>
        </w:rPr>
        <w:t>»</w:t>
      </w:r>
    </w:p>
    <w:p w:rsidR="003279AB" w:rsidRPr="003279AB" w:rsidRDefault="003279AB" w:rsidP="003279AB">
      <w:pPr>
        <w:autoSpaceDE w:val="0"/>
        <w:autoSpaceDN w:val="0"/>
        <w:adjustRightInd w:val="0"/>
        <w:spacing w:after="0" w:line="240" w:lineRule="auto"/>
        <w:ind w:firstLine="540"/>
        <w:jc w:val="both"/>
        <w:rPr>
          <w:rFonts w:ascii="Times New Roman" w:hAnsi="Times New Roman" w:cs="Times New Roman"/>
          <w:bCs/>
          <w:iCs/>
          <w:sz w:val="28"/>
          <w:szCs w:val="28"/>
        </w:rPr>
      </w:pPr>
    </w:p>
    <w:p w:rsidR="003279AB" w:rsidRPr="003279AB" w:rsidRDefault="003279AB" w:rsidP="003279AB">
      <w:pPr>
        <w:autoSpaceDE w:val="0"/>
        <w:autoSpaceDN w:val="0"/>
        <w:adjustRightInd w:val="0"/>
        <w:spacing w:after="0" w:line="240" w:lineRule="auto"/>
        <w:ind w:firstLine="540"/>
        <w:jc w:val="both"/>
        <w:rPr>
          <w:rFonts w:ascii="Times New Roman" w:hAnsi="Times New Roman" w:cs="Times New Roman"/>
          <w:bCs/>
          <w:iCs/>
          <w:sz w:val="28"/>
          <w:szCs w:val="28"/>
        </w:rPr>
      </w:pPr>
      <w:r w:rsidRPr="003279AB">
        <w:rPr>
          <w:rFonts w:ascii="Times New Roman" w:hAnsi="Times New Roman" w:cs="Times New Roman"/>
          <w:bCs/>
          <w:iCs/>
          <w:sz w:val="28"/>
          <w:szCs w:val="28"/>
        </w:rPr>
        <w:t>Правительство Ленинградской области постановляет:</w:t>
      </w:r>
    </w:p>
    <w:p w:rsidR="003279AB" w:rsidRPr="003279AB" w:rsidRDefault="003279AB" w:rsidP="003279AB">
      <w:pPr>
        <w:autoSpaceDE w:val="0"/>
        <w:autoSpaceDN w:val="0"/>
        <w:adjustRightInd w:val="0"/>
        <w:spacing w:after="0" w:line="240" w:lineRule="auto"/>
        <w:ind w:firstLine="540"/>
        <w:jc w:val="both"/>
        <w:rPr>
          <w:rFonts w:ascii="Times New Roman" w:hAnsi="Times New Roman" w:cs="Times New Roman"/>
          <w:bCs/>
          <w:iCs/>
          <w:sz w:val="28"/>
          <w:szCs w:val="28"/>
        </w:rPr>
      </w:pPr>
    </w:p>
    <w:p w:rsidR="003279AB" w:rsidRPr="003279AB" w:rsidRDefault="003279AB" w:rsidP="003279AB">
      <w:pPr>
        <w:autoSpaceDE w:val="0"/>
        <w:autoSpaceDN w:val="0"/>
        <w:adjustRightInd w:val="0"/>
        <w:spacing w:after="0" w:line="240" w:lineRule="auto"/>
        <w:ind w:firstLine="540"/>
        <w:jc w:val="both"/>
        <w:rPr>
          <w:rFonts w:ascii="Times New Roman" w:hAnsi="Times New Roman" w:cs="Times New Roman"/>
          <w:bCs/>
          <w:iCs/>
          <w:sz w:val="28"/>
          <w:szCs w:val="28"/>
        </w:rPr>
      </w:pPr>
      <w:r w:rsidRPr="003279AB">
        <w:rPr>
          <w:rFonts w:ascii="Times New Roman" w:hAnsi="Times New Roman" w:cs="Times New Roman"/>
          <w:bCs/>
          <w:iCs/>
          <w:sz w:val="28"/>
          <w:szCs w:val="28"/>
        </w:rPr>
        <w:t xml:space="preserve">1. Внести в </w:t>
      </w:r>
      <w:hyperlink r:id="rId5" w:history="1">
        <w:r w:rsidRPr="003279AB">
          <w:rPr>
            <w:rFonts w:ascii="Times New Roman" w:hAnsi="Times New Roman" w:cs="Times New Roman"/>
            <w:bCs/>
            <w:iCs/>
            <w:sz w:val="28"/>
            <w:szCs w:val="28"/>
          </w:rPr>
          <w:t>постановление</w:t>
        </w:r>
      </w:hyperlink>
      <w:r w:rsidRPr="003279AB">
        <w:rPr>
          <w:rFonts w:ascii="Times New Roman" w:hAnsi="Times New Roman" w:cs="Times New Roman"/>
          <w:bCs/>
          <w:iCs/>
          <w:sz w:val="28"/>
          <w:szCs w:val="28"/>
        </w:rPr>
        <w:t xml:space="preserve"> Правительства Ленинградской области от </w:t>
      </w:r>
      <w:r>
        <w:rPr>
          <w:rFonts w:ascii="Times New Roman" w:hAnsi="Times New Roman" w:cs="Times New Roman"/>
          <w:bCs/>
          <w:iCs/>
          <w:sz w:val="28"/>
          <w:szCs w:val="28"/>
        </w:rPr>
        <w:t xml:space="preserve">11  мая </w:t>
      </w:r>
      <w:r w:rsidRPr="003279AB">
        <w:rPr>
          <w:rFonts w:ascii="Times New Roman" w:hAnsi="Times New Roman" w:cs="Times New Roman"/>
          <w:bCs/>
          <w:iCs/>
          <w:sz w:val="28"/>
          <w:szCs w:val="28"/>
        </w:rPr>
        <w:t xml:space="preserve">2020 года </w:t>
      </w:r>
      <w:r>
        <w:rPr>
          <w:rFonts w:ascii="Times New Roman" w:hAnsi="Times New Roman" w:cs="Times New Roman"/>
          <w:bCs/>
          <w:iCs/>
          <w:sz w:val="28"/>
          <w:szCs w:val="28"/>
        </w:rPr>
        <w:t xml:space="preserve">№ 277 </w:t>
      </w:r>
      <w:r w:rsidRPr="003279AB">
        <w:rPr>
          <w:rFonts w:ascii="Times New Roman" w:hAnsi="Times New Roman" w:cs="Times New Roman"/>
          <w:bCs/>
          <w:iCs/>
          <w:sz w:val="28"/>
          <w:szCs w:val="28"/>
        </w:rPr>
        <w:t>"О</w:t>
      </w:r>
      <w:r>
        <w:rPr>
          <w:rFonts w:ascii="Times New Roman" w:hAnsi="Times New Roman" w:cs="Times New Roman"/>
          <w:bCs/>
          <w:iCs/>
          <w:sz w:val="28"/>
          <w:szCs w:val="28"/>
        </w:rPr>
        <w:t xml:space="preserve"> мерах по предотвращению распространению новой </w:t>
      </w:r>
      <w:proofErr w:type="spellStart"/>
      <w:r>
        <w:rPr>
          <w:rFonts w:ascii="Times New Roman" w:hAnsi="Times New Roman" w:cs="Times New Roman"/>
          <w:bCs/>
          <w:iCs/>
          <w:sz w:val="28"/>
          <w:szCs w:val="28"/>
        </w:rPr>
        <w:t>коронавирусной</w:t>
      </w:r>
      <w:proofErr w:type="spellEnd"/>
      <w:r>
        <w:rPr>
          <w:rFonts w:ascii="Times New Roman" w:hAnsi="Times New Roman" w:cs="Times New Roman"/>
          <w:bCs/>
          <w:iCs/>
          <w:sz w:val="28"/>
          <w:szCs w:val="28"/>
        </w:rPr>
        <w:t xml:space="preserve"> инфекции</w:t>
      </w:r>
      <w:r w:rsidRPr="003279AB">
        <w:rPr>
          <w:rFonts w:ascii="Times New Roman" w:hAnsi="Times New Roman" w:cs="Times New Roman"/>
          <w:bCs/>
          <w:iCs/>
          <w:sz w:val="28"/>
          <w:szCs w:val="28"/>
        </w:rPr>
        <w:t xml:space="preserve"> (</w:t>
      </w:r>
      <w:r>
        <w:rPr>
          <w:rFonts w:ascii="Times New Roman" w:hAnsi="Times New Roman" w:cs="Times New Roman"/>
          <w:bCs/>
          <w:iCs/>
          <w:sz w:val="28"/>
          <w:szCs w:val="28"/>
          <w:lang w:val="en-US"/>
        </w:rPr>
        <w:t>COVID</w:t>
      </w:r>
      <w:r w:rsidRPr="003279AB">
        <w:rPr>
          <w:rFonts w:ascii="Times New Roman" w:hAnsi="Times New Roman" w:cs="Times New Roman"/>
          <w:bCs/>
          <w:iCs/>
          <w:sz w:val="28"/>
          <w:szCs w:val="28"/>
        </w:rPr>
        <w:t>-19</w:t>
      </w:r>
      <w:r>
        <w:rPr>
          <w:rFonts w:ascii="Times New Roman" w:hAnsi="Times New Roman" w:cs="Times New Roman"/>
          <w:bCs/>
          <w:iCs/>
          <w:sz w:val="28"/>
          <w:szCs w:val="28"/>
        </w:rPr>
        <w:t xml:space="preserve">) на территории Ленинградской области» </w:t>
      </w:r>
      <w:r w:rsidRPr="003279AB">
        <w:rPr>
          <w:rFonts w:ascii="Times New Roman" w:hAnsi="Times New Roman" w:cs="Times New Roman"/>
          <w:bCs/>
          <w:iCs/>
          <w:sz w:val="28"/>
          <w:szCs w:val="28"/>
        </w:rPr>
        <w:t>следующие изменения:</w:t>
      </w:r>
    </w:p>
    <w:p w:rsidR="003279AB" w:rsidRPr="0027760E" w:rsidRDefault="00C87D1C" w:rsidP="003279AB">
      <w:pPr>
        <w:autoSpaceDE w:val="0"/>
        <w:autoSpaceDN w:val="0"/>
        <w:adjustRightInd w:val="0"/>
        <w:spacing w:before="280" w:after="0" w:line="240" w:lineRule="auto"/>
        <w:ind w:firstLine="540"/>
        <w:jc w:val="both"/>
        <w:rPr>
          <w:rFonts w:ascii="Times New Roman" w:hAnsi="Times New Roman" w:cs="Times New Roman"/>
          <w:bCs/>
          <w:iCs/>
          <w:sz w:val="28"/>
          <w:szCs w:val="28"/>
        </w:rPr>
      </w:pPr>
      <w:hyperlink r:id="rId6" w:history="1">
        <w:r w:rsidR="003279AB" w:rsidRPr="0027760E">
          <w:rPr>
            <w:rFonts w:ascii="Times New Roman" w:hAnsi="Times New Roman" w:cs="Times New Roman"/>
            <w:bCs/>
            <w:iCs/>
            <w:sz w:val="28"/>
            <w:szCs w:val="28"/>
          </w:rPr>
          <w:t>пункт 1</w:t>
        </w:r>
      </w:hyperlink>
      <w:r w:rsidR="003279AB" w:rsidRPr="0027760E">
        <w:rPr>
          <w:rFonts w:ascii="Times New Roman" w:hAnsi="Times New Roman" w:cs="Times New Roman"/>
          <w:bCs/>
          <w:iCs/>
          <w:sz w:val="28"/>
          <w:szCs w:val="28"/>
        </w:rPr>
        <w:t xml:space="preserve"> изложить в следующей редакции:</w:t>
      </w:r>
    </w:p>
    <w:p w:rsidR="00D213CC" w:rsidRPr="00866671" w:rsidRDefault="00D213CC" w:rsidP="00D213CC">
      <w:pPr>
        <w:autoSpaceDE w:val="0"/>
        <w:autoSpaceDN w:val="0"/>
        <w:adjustRightInd w:val="0"/>
        <w:spacing w:after="0" w:line="240" w:lineRule="auto"/>
        <w:ind w:firstLine="540"/>
        <w:jc w:val="both"/>
        <w:rPr>
          <w:rFonts w:ascii="Times New Roman" w:hAnsi="Times New Roman" w:cs="Times New Roman"/>
          <w:sz w:val="28"/>
          <w:szCs w:val="28"/>
        </w:rPr>
      </w:pPr>
    </w:p>
    <w:p w:rsidR="00D213CC" w:rsidRPr="004C6A8F" w:rsidRDefault="00B021EE" w:rsidP="00D213CC">
      <w:pPr>
        <w:autoSpaceDE w:val="0"/>
        <w:autoSpaceDN w:val="0"/>
        <w:adjustRightInd w:val="0"/>
        <w:spacing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w:t>
      </w:r>
      <w:r w:rsidR="00D213CC" w:rsidRPr="004C6A8F">
        <w:rPr>
          <w:rFonts w:ascii="Times New Roman" w:hAnsi="Times New Roman" w:cs="Times New Roman"/>
          <w:sz w:val="28"/>
          <w:szCs w:val="28"/>
        </w:rPr>
        <w:t>1. В период с 12 мая по 14 июня 2020 года включительно:</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1.1. Комитету по здравоохранению Ленинградской области: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обеспечить реализацию базовой программы обязательного медицинского страхования Ленинградской области в соответствии с </w:t>
      </w:r>
      <w:hyperlink r:id="rId7" w:history="1">
        <w:r w:rsidRPr="004C6A8F">
          <w:rPr>
            <w:rFonts w:ascii="Times New Roman" w:hAnsi="Times New Roman" w:cs="Times New Roman"/>
            <w:sz w:val="28"/>
            <w:szCs w:val="28"/>
          </w:rPr>
          <w:t>постановлением</w:t>
        </w:r>
      </w:hyperlink>
      <w:r w:rsidRPr="004C6A8F">
        <w:rPr>
          <w:rFonts w:ascii="Times New Roman" w:hAnsi="Times New Roman" w:cs="Times New Roman"/>
          <w:sz w:val="28"/>
          <w:szCs w:val="28"/>
        </w:rPr>
        <w:t xml:space="preserve"> Правительства Российской Федерации от 3 апреля 2020 года № 432 "Об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инфекцией";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C6A8F">
        <w:rPr>
          <w:rFonts w:ascii="Times New Roman" w:hAnsi="Times New Roman" w:cs="Times New Roman"/>
          <w:sz w:val="28"/>
          <w:szCs w:val="28"/>
        </w:rPr>
        <w:t xml:space="preserve">организовать выплату компенсации в размере не более 2000 рублей в месяц за проезд по территории Ленинградской области и Санкт-Петербурга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 оказывающим медицинскую помощь гражданам, у которых выявлена новая </w:t>
      </w:r>
      <w:proofErr w:type="spellStart"/>
      <w:r w:rsidRPr="004C6A8F">
        <w:rPr>
          <w:rFonts w:ascii="Times New Roman" w:hAnsi="Times New Roman" w:cs="Times New Roman"/>
          <w:sz w:val="28"/>
          <w:szCs w:val="28"/>
        </w:rPr>
        <w:t>коронавирусная</w:t>
      </w:r>
      <w:proofErr w:type="spellEnd"/>
      <w:r w:rsidRPr="004C6A8F">
        <w:rPr>
          <w:rFonts w:ascii="Times New Roman" w:hAnsi="Times New Roman" w:cs="Times New Roman"/>
          <w:sz w:val="28"/>
          <w:szCs w:val="28"/>
        </w:rPr>
        <w:t xml:space="preserve"> инфекция (COVID-19), и лицам из групп риска заражения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инфекцией (COVID-19).</w:t>
      </w:r>
      <w:proofErr w:type="gramEnd"/>
    </w:p>
    <w:p w:rsidR="00D213CC" w:rsidRPr="004C6A8F" w:rsidRDefault="00D213CC" w:rsidP="00D213CC">
      <w:pPr>
        <w:pStyle w:val="ConsPlusNormal"/>
        <w:ind w:firstLine="708"/>
        <w:jc w:val="both"/>
        <w:rPr>
          <w:rFonts w:ascii="Times New Roman" w:eastAsia="Calibri" w:hAnsi="Times New Roman" w:cs="Times New Roman"/>
          <w:bCs/>
          <w:sz w:val="28"/>
          <w:szCs w:val="28"/>
          <w:lang w:eastAsia="en-US"/>
        </w:rPr>
      </w:pPr>
    </w:p>
    <w:p w:rsidR="00D213CC" w:rsidRPr="004C6A8F" w:rsidRDefault="00D213CC" w:rsidP="00126591">
      <w:pPr>
        <w:pStyle w:val="ConsPlusNormal"/>
        <w:ind w:firstLine="567"/>
        <w:jc w:val="both"/>
        <w:rPr>
          <w:rFonts w:ascii="Times New Roman" w:eastAsia="Calibri" w:hAnsi="Times New Roman" w:cs="Times New Roman"/>
          <w:bCs/>
          <w:sz w:val="28"/>
          <w:szCs w:val="28"/>
          <w:lang w:eastAsia="en-US"/>
        </w:rPr>
      </w:pPr>
      <w:r w:rsidRPr="004C6A8F">
        <w:rPr>
          <w:rFonts w:ascii="Times New Roman" w:eastAsia="Calibri" w:hAnsi="Times New Roman" w:cs="Times New Roman"/>
          <w:bCs/>
          <w:sz w:val="28"/>
          <w:szCs w:val="28"/>
          <w:lang w:eastAsia="en-US"/>
        </w:rPr>
        <w:t>1.1.1. Запретить:</w:t>
      </w:r>
    </w:p>
    <w:p w:rsidR="00D213CC" w:rsidRPr="004C6A8F" w:rsidRDefault="00D213CC" w:rsidP="00126591">
      <w:pPr>
        <w:pStyle w:val="ConsPlusNormal"/>
        <w:ind w:firstLine="567"/>
        <w:jc w:val="both"/>
        <w:rPr>
          <w:rFonts w:ascii="Times New Roman" w:eastAsia="Calibri" w:hAnsi="Times New Roman" w:cs="Times New Roman"/>
          <w:bCs/>
          <w:sz w:val="28"/>
          <w:szCs w:val="28"/>
          <w:lang w:eastAsia="en-US"/>
        </w:rPr>
      </w:pPr>
      <w:proofErr w:type="gramStart"/>
      <w:r w:rsidRPr="004C6A8F">
        <w:rPr>
          <w:rFonts w:ascii="Times New Roman" w:eastAsia="Calibri" w:hAnsi="Times New Roman" w:cs="Times New Roman"/>
          <w:bCs/>
          <w:sz w:val="28"/>
          <w:szCs w:val="28"/>
          <w:lang w:eastAsia="en-US"/>
        </w:rPr>
        <w:t xml:space="preserve">плановую госпитализацию пациентов в медицинские организации </w:t>
      </w:r>
      <w:r w:rsidRPr="004C6A8F">
        <w:rPr>
          <w:rFonts w:ascii="Times New Roman" w:eastAsia="Calibri" w:hAnsi="Times New Roman" w:cs="Times New Roman"/>
          <w:bCs/>
          <w:sz w:val="28"/>
          <w:szCs w:val="28"/>
          <w:lang w:eastAsia="en-US"/>
        </w:rPr>
        <w:lastRenderedPageBreak/>
        <w:t>стационарного типа, за исключением пациентов с заболеваниями, включенными в перечень социально значимых заболеваний и перечень заболеваний, представляющих опасность для окружающих, утвержденные постановлением Правительства Российской Федерации от 1 декабря 2004 года №715 «Об утверждении перечня социально значимых заболеваний и перечень заболеваний, представляющих опасность для окружающих», пациентов с заболеваниями и состояниями, при которых отсрочка оказания медицинской</w:t>
      </w:r>
      <w:proofErr w:type="gramEnd"/>
      <w:r w:rsidRPr="004C6A8F">
        <w:rPr>
          <w:rFonts w:ascii="Times New Roman" w:eastAsia="Calibri" w:hAnsi="Times New Roman" w:cs="Times New Roman"/>
          <w:bCs/>
          <w:sz w:val="28"/>
          <w:szCs w:val="28"/>
          <w:lang w:eastAsia="en-US"/>
        </w:rPr>
        <w:t xml:space="preserve"> помощи на определенное время может повлечь ухудшение их состояния, угрозу жизни и здоровью;</w:t>
      </w:r>
    </w:p>
    <w:p w:rsidR="00D213CC" w:rsidRPr="004C6A8F" w:rsidRDefault="00D213CC" w:rsidP="00126591">
      <w:pPr>
        <w:pStyle w:val="ConsPlusNormal"/>
        <w:ind w:firstLine="567"/>
        <w:jc w:val="both"/>
        <w:rPr>
          <w:rFonts w:ascii="Times New Roman" w:eastAsia="Calibri" w:hAnsi="Times New Roman" w:cs="Times New Roman"/>
          <w:bCs/>
          <w:sz w:val="28"/>
          <w:szCs w:val="28"/>
          <w:lang w:eastAsia="en-US"/>
        </w:rPr>
      </w:pPr>
    </w:p>
    <w:p w:rsidR="00D213CC" w:rsidRPr="004C6A8F" w:rsidRDefault="00D213CC" w:rsidP="00126591">
      <w:pPr>
        <w:pStyle w:val="ConsPlusNormal"/>
        <w:ind w:firstLine="567"/>
        <w:jc w:val="both"/>
        <w:rPr>
          <w:rFonts w:ascii="Times New Roman" w:eastAsia="Calibri" w:hAnsi="Times New Roman" w:cs="Times New Roman"/>
          <w:bCs/>
          <w:sz w:val="28"/>
          <w:szCs w:val="28"/>
          <w:lang w:eastAsia="en-US"/>
        </w:rPr>
      </w:pPr>
      <w:r w:rsidRPr="004C6A8F">
        <w:rPr>
          <w:rFonts w:ascii="Times New Roman" w:eastAsia="Calibri" w:hAnsi="Times New Roman" w:cs="Times New Roman"/>
          <w:bCs/>
          <w:sz w:val="28"/>
          <w:szCs w:val="28"/>
          <w:lang w:eastAsia="en-US"/>
        </w:rPr>
        <w:t>1.1.2. Руководителям медицинских организаций Ленинградской области:</w:t>
      </w:r>
    </w:p>
    <w:p w:rsidR="00D213CC" w:rsidRPr="004C6A8F" w:rsidRDefault="00D213CC" w:rsidP="00126591">
      <w:pPr>
        <w:pStyle w:val="ConsPlusNormal"/>
        <w:ind w:firstLine="567"/>
        <w:jc w:val="both"/>
        <w:rPr>
          <w:rFonts w:ascii="Times New Roman" w:eastAsia="Calibri" w:hAnsi="Times New Roman" w:cs="Times New Roman"/>
          <w:bCs/>
          <w:sz w:val="28"/>
          <w:szCs w:val="28"/>
          <w:lang w:eastAsia="en-US"/>
        </w:rPr>
      </w:pPr>
      <w:r w:rsidRPr="004C6A8F">
        <w:rPr>
          <w:rFonts w:ascii="Times New Roman" w:eastAsia="Calibri" w:hAnsi="Times New Roman" w:cs="Times New Roman"/>
          <w:bCs/>
          <w:sz w:val="28"/>
          <w:szCs w:val="28"/>
          <w:lang w:eastAsia="en-US"/>
        </w:rPr>
        <w:tab/>
        <w:t>организовать работу амбулаторно-поликлинических подразделений с приоритетом оказания медицинской помощи на дому;</w:t>
      </w:r>
    </w:p>
    <w:p w:rsidR="00D213CC" w:rsidRPr="004C6A8F" w:rsidRDefault="00D213CC" w:rsidP="00126591">
      <w:pPr>
        <w:pStyle w:val="ConsPlusNormal"/>
        <w:ind w:firstLine="567"/>
        <w:jc w:val="both"/>
        <w:rPr>
          <w:rFonts w:ascii="Times New Roman" w:eastAsia="Calibri" w:hAnsi="Times New Roman" w:cs="Times New Roman"/>
          <w:bCs/>
          <w:sz w:val="28"/>
          <w:szCs w:val="28"/>
          <w:lang w:eastAsia="en-US"/>
        </w:rPr>
      </w:pPr>
      <w:r w:rsidRPr="004C6A8F">
        <w:rPr>
          <w:rFonts w:ascii="Times New Roman" w:eastAsia="Calibri" w:hAnsi="Times New Roman" w:cs="Times New Roman"/>
          <w:bCs/>
          <w:sz w:val="28"/>
          <w:szCs w:val="28"/>
          <w:lang w:eastAsia="en-US"/>
        </w:rPr>
        <w:t>организовать оказание первичной медико - санитарной помощи в плановой форме с соблюдением требований по обеспечению эпидемиологической безопасности в медицинских организациях согласно приложению 3 к настоящему постановлению.</w:t>
      </w:r>
    </w:p>
    <w:p w:rsidR="00D213CC" w:rsidRPr="004C6A8F" w:rsidRDefault="00D213CC" w:rsidP="00126591">
      <w:pPr>
        <w:autoSpaceDE w:val="0"/>
        <w:autoSpaceDN w:val="0"/>
        <w:adjustRightInd w:val="0"/>
        <w:spacing w:before="280" w:after="0" w:line="240" w:lineRule="auto"/>
        <w:ind w:firstLine="567"/>
        <w:jc w:val="both"/>
        <w:rPr>
          <w:rFonts w:ascii="Times New Roman" w:hAnsi="Times New Roman" w:cs="Times New Roman"/>
          <w:sz w:val="28"/>
          <w:szCs w:val="28"/>
        </w:rPr>
      </w:pPr>
      <w:r w:rsidRPr="004C6A8F">
        <w:rPr>
          <w:rFonts w:ascii="Times New Roman" w:hAnsi="Times New Roman" w:cs="Times New Roman"/>
          <w:sz w:val="28"/>
          <w:szCs w:val="28"/>
        </w:rPr>
        <w:t>1.2. Органам исполнительной власти Ленинградской области, имеющим подведомственные образовательные организации: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1.2.</w:t>
      </w:r>
      <w:r w:rsidR="0075486C" w:rsidRPr="004C6A8F">
        <w:rPr>
          <w:rFonts w:ascii="Times New Roman" w:hAnsi="Times New Roman" w:cs="Times New Roman"/>
          <w:sz w:val="28"/>
          <w:szCs w:val="28"/>
        </w:rPr>
        <w:t>1</w:t>
      </w:r>
      <w:r w:rsidRPr="004C6A8F">
        <w:rPr>
          <w:rFonts w:ascii="Times New Roman" w:hAnsi="Times New Roman" w:cs="Times New Roman"/>
          <w:sz w:val="28"/>
          <w:szCs w:val="28"/>
        </w:rPr>
        <w:t>. Организовать в срок до 30 июня 2020 года реализацию образовательных программ профессионального образования и высшего образования через использование дистанционных образовательных технологий, позволяющих обеспечить взаимодействие обучающихся и педагогических работников опосредованно (на дому).</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 направляемых на обучение в рамках национальных проектов "Демография" и "Производительность труда и поддержка занятости" преимущественно с использованием дистанционных образовательных технологий, а при невозможности - по очной форме обучения с соблюдением следующих требований: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группы не более 15 человек;</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расстановка посадочных мест в помещениях образовательных организаций должна обеспечивать соблюдение дистанции не менее 2 метров между </w:t>
      </w:r>
      <w:proofErr w:type="gramStart"/>
      <w:r w:rsidRPr="004C6A8F">
        <w:rPr>
          <w:rFonts w:ascii="Times New Roman" w:hAnsi="Times New Roman" w:cs="Times New Roman"/>
          <w:sz w:val="28"/>
          <w:szCs w:val="28"/>
        </w:rPr>
        <w:t>обучающимися</w:t>
      </w:r>
      <w:proofErr w:type="gramEnd"/>
      <w:r w:rsidRPr="004C6A8F">
        <w:rPr>
          <w:rFonts w:ascii="Times New Roman" w:hAnsi="Times New Roman" w:cs="Times New Roman"/>
          <w:sz w:val="28"/>
          <w:szCs w:val="28"/>
        </w:rPr>
        <w:t>;</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проведение дезинфекционных мероприятий в целях профилактики заболеваний, вызываемых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инфекцией (COVID-19), и термометрии;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наличие средств индивидуальной защиты органов дыхания (гигиенические маски, повязки, респираторы).</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lastRenderedPageBreak/>
        <w:t>1.2.</w:t>
      </w:r>
      <w:r w:rsidR="0075486C" w:rsidRPr="004C6A8F">
        <w:rPr>
          <w:rFonts w:ascii="Times New Roman" w:hAnsi="Times New Roman" w:cs="Times New Roman"/>
          <w:sz w:val="28"/>
          <w:szCs w:val="28"/>
        </w:rPr>
        <w:t>2</w:t>
      </w:r>
      <w:r w:rsidRPr="004C6A8F">
        <w:rPr>
          <w:rFonts w:ascii="Times New Roman" w:hAnsi="Times New Roman" w:cs="Times New Roman"/>
          <w:sz w:val="28"/>
          <w:szCs w:val="28"/>
        </w:rPr>
        <w:t>. Принять меры по сохранению за работниками образовательных организаций заработной платы в размере не ниже ранее выплачиваемой.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1.2.</w:t>
      </w:r>
      <w:r w:rsidR="0075486C" w:rsidRPr="004C6A8F">
        <w:rPr>
          <w:rFonts w:ascii="Times New Roman" w:hAnsi="Times New Roman" w:cs="Times New Roman"/>
          <w:sz w:val="28"/>
          <w:szCs w:val="28"/>
        </w:rPr>
        <w:t>3</w:t>
      </w:r>
      <w:r w:rsidRPr="004C6A8F">
        <w:rPr>
          <w:rFonts w:ascii="Times New Roman" w:hAnsi="Times New Roman" w:cs="Times New Roman"/>
          <w:sz w:val="28"/>
          <w:szCs w:val="28"/>
        </w:rPr>
        <w:t>. Организовать завершение учебного года в образовательных организациях, реализующих программы профессионального образования и высшего образования, в соответствии со сроками, установленными календарными учебными графиками, но не позднее 30 июня 2020 года.</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bookmarkStart w:id="0" w:name="Par42"/>
      <w:bookmarkEnd w:id="0"/>
      <w:r w:rsidRPr="004C6A8F">
        <w:rPr>
          <w:rFonts w:ascii="Times New Roman" w:hAnsi="Times New Roman" w:cs="Times New Roman"/>
          <w:sz w:val="28"/>
          <w:szCs w:val="28"/>
        </w:rPr>
        <w:t>1.2.</w:t>
      </w:r>
      <w:r w:rsidR="0075486C" w:rsidRPr="004C6A8F">
        <w:rPr>
          <w:rFonts w:ascii="Times New Roman" w:hAnsi="Times New Roman" w:cs="Times New Roman"/>
          <w:sz w:val="28"/>
          <w:szCs w:val="28"/>
        </w:rPr>
        <w:t>4</w:t>
      </w:r>
      <w:r w:rsidRPr="004C6A8F">
        <w:rPr>
          <w:rFonts w:ascii="Times New Roman" w:hAnsi="Times New Roman" w:cs="Times New Roman"/>
          <w:sz w:val="28"/>
          <w:szCs w:val="28"/>
        </w:rPr>
        <w:t xml:space="preserve">. Организовать реализацию дополнительных общеобразовательных программ в образовательных организациях Ленинградской области (по зонам, в зависимости от нахождения в которых устанавливаются ограничения деятельности хозяйствующего субъекта в соответствии с требования раздела «Дополнительное образование (кружки)» согласно приложению 2 к настоящему постановлению) в соответствии со сроками, установленными календарными учебными графиками, посредством: </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использования дистанционных образовательных технологий, позволяющих обеспечить взаимодействие обучающихся и педагогических работников опосредованно (на дому);</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проведения индивидуальных или групповых занятий при условии обеспечения обязательных дезинфекционных мероприятий в целях профилактики заболеваний, вызываемых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инфекцией (COVID-19), и термометрии.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При реализации дополнительных общеобразовательных программ в сфере физической культуры и спорта использование раздевалок и душевых внутри образовательных организаций не допускается.</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1.2.</w:t>
      </w:r>
      <w:r w:rsidR="0075486C" w:rsidRPr="004C6A8F">
        <w:rPr>
          <w:rFonts w:ascii="Times New Roman" w:hAnsi="Times New Roman" w:cs="Times New Roman"/>
          <w:sz w:val="28"/>
          <w:szCs w:val="28"/>
        </w:rPr>
        <w:t>5</w:t>
      </w:r>
      <w:r w:rsidRPr="004C6A8F">
        <w:rPr>
          <w:rFonts w:ascii="Times New Roman" w:hAnsi="Times New Roman" w:cs="Times New Roman"/>
          <w:sz w:val="28"/>
          <w:szCs w:val="28"/>
        </w:rPr>
        <w:t xml:space="preserve">.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 вызываемых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инфекцией (COVID-19), в соответствии с требованиями раздела «Спорт на открытом воздухе» согласно приложению 2 к настоящему постановлению.</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1.2.</w:t>
      </w:r>
      <w:r w:rsidR="0075486C" w:rsidRPr="004C6A8F">
        <w:rPr>
          <w:rFonts w:ascii="Times New Roman" w:hAnsi="Times New Roman" w:cs="Times New Roman"/>
          <w:sz w:val="28"/>
          <w:szCs w:val="28"/>
        </w:rPr>
        <w:t>6</w:t>
      </w:r>
      <w:r w:rsidRPr="004C6A8F">
        <w:rPr>
          <w:rFonts w:ascii="Times New Roman" w:hAnsi="Times New Roman" w:cs="Times New Roman"/>
          <w:sz w:val="28"/>
          <w:szCs w:val="28"/>
        </w:rPr>
        <w:t>. Организовать очные консультации для выпускников 11 классов общеобразовательных организаций Ленинградской области в части подготовки к единому государственному экзамену (ЕГЭ) с соблюдением следующих обязательных требований: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группы не более 15 человек;</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расстановка посадочных мест в помещениях общеобразовательных организаций должна обеспечивать соблюдение дистанции не менее двух метров между участниками консультаций;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lastRenderedPageBreak/>
        <w:t xml:space="preserve">проведение дезинфекционных мероприятий в целях профилактики заболеваний, вызываемых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инфекцией (COVID-19), и термометрии;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наличие средств индивидуальной защиты органов дыхания (гигиенические маски, респираторы).</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50"/>
      <w:bookmarkEnd w:id="1"/>
      <w:r w:rsidRPr="004C6A8F">
        <w:rPr>
          <w:rFonts w:ascii="Times New Roman" w:hAnsi="Times New Roman" w:cs="Times New Roman"/>
          <w:sz w:val="28"/>
          <w:szCs w:val="28"/>
        </w:rPr>
        <w:t>1.2.</w:t>
      </w:r>
      <w:r w:rsidR="0075486C" w:rsidRPr="004C6A8F">
        <w:rPr>
          <w:rFonts w:ascii="Times New Roman" w:hAnsi="Times New Roman" w:cs="Times New Roman"/>
          <w:sz w:val="28"/>
          <w:szCs w:val="28"/>
        </w:rPr>
        <w:t>7</w:t>
      </w:r>
      <w:r w:rsidRPr="004C6A8F">
        <w:rPr>
          <w:rFonts w:ascii="Times New Roman" w:hAnsi="Times New Roman" w:cs="Times New Roman"/>
          <w:sz w:val="28"/>
          <w:szCs w:val="28"/>
        </w:rPr>
        <w:t>. Обеспечить в образовательных организациях Ленинградской области в период до 30 июня 2020 года реализацию курсов внеурочной деятельности, программ воспитания и социализации, дополнительных общеобразовательных программ с использованием дистанционных образовательных технологий в период временных ограничений, связанных с эпидемиологической ситуацией в Ленинградской области, с учетом рекомендаций Министерства просвещения Российской Федерации.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1.2.</w:t>
      </w:r>
      <w:r w:rsidR="0075486C" w:rsidRPr="004C6A8F">
        <w:rPr>
          <w:rFonts w:ascii="Times New Roman" w:hAnsi="Times New Roman" w:cs="Times New Roman"/>
          <w:sz w:val="28"/>
          <w:szCs w:val="28"/>
        </w:rPr>
        <w:t>8</w:t>
      </w:r>
      <w:r w:rsidRPr="004C6A8F">
        <w:rPr>
          <w:rFonts w:ascii="Times New Roman" w:hAnsi="Times New Roman" w:cs="Times New Roman"/>
          <w:sz w:val="28"/>
          <w:szCs w:val="28"/>
        </w:rPr>
        <w:t xml:space="preserve">. Увеличить по 30 июня 2020 года количество дежурных групп в образовательных организациях, реализующих образовательные программы дошкольного образования, для детей работников организаций, осуществляющих свою деятельность в период повышенной готовности на территории Ленинградской области, с проведением обязательных дезинфекционных мероприятий в целях профилактики заболеваний, вызываемых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инфекцией (COVID-19), и утренней термометрии.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1.3. Рекомендовать органам местного самоуправления Ленинградской области, а также образовательным организациям всех форм собственности Ленинградской области:</w:t>
      </w:r>
    </w:p>
    <w:p w:rsidR="00D213CC" w:rsidRPr="004C6A8F" w:rsidRDefault="00D213CC" w:rsidP="00D213CC">
      <w:pPr>
        <w:spacing w:after="120" w:line="240" w:lineRule="auto"/>
        <w:ind w:firstLine="567"/>
        <w:jc w:val="both"/>
        <w:rPr>
          <w:rFonts w:ascii="Times New Roman" w:hAnsi="Times New Roman" w:cs="Times New Roman"/>
          <w:sz w:val="28"/>
          <w:szCs w:val="28"/>
        </w:rPr>
      </w:pPr>
    </w:p>
    <w:p w:rsidR="00D213CC" w:rsidRPr="004C6A8F" w:rsidRDefault="00D213CC" w:rsidP="00D213CC">
      <w:pPr>
        <w:spacing w:after="120" w:line="240" w:lineRule="auto"/>
        <w:ind w:firstLine="567"/>
        <w:jc w:val="both"/>
        <w:rPr>
          <w:rFonts w:ascii="Times New Roman" w:hAnsi="Times New Roman" w:cs="Times New Roman"/>
          <w:sz w:val="28"/>
          <w:szCs w:val="28"/>
        </w:rPr>
      </w:pPr>
      <w:r w:rsidRPr="004C6A8F">
        <w:rPr>
          <w:rFonts w:ascii="Times New Roman" w:hAnsi="Times New Roman" w:cs="Times New Roman"/>
          <w:sz w:val="28"/>
          <w:szCs w:val="28"/>
        </w:rPr>
        <w:t>1.3.</w:t>
      </w:r>
      <w:r w:rsidR="007812F5" w:rsidRPr="004C6A8F">
        <w:rPr>
          <w:rFonts w:ascii="Times New Roman" w:hAnsi="Times New Roman" w:cs="Times New Roman"/>
          <w:sz w:val="28"/>
          <w:szCs w:val="28"/>
        </w:rPr>
        <w:t>1</w:t>
      </w:r>
      <w:r w:rsidRPr="004C6A8F">
        <w:rPr>
          <w:rFonts w:ascii="Times New Roman" w:hAnsi="Times New Roman" w:cs="Times New Roman"/>
          <w:sz w:val="28"/>
          <w:szCs w:val="28"/>
        </w:rPr>
        <w:t xml:space="preserve">. Увеличить </w:t>
      </w:r>
      <w:r w:rsidRPr="004C6A8F">
        <w:rPr>
          <w:rFonts w:ascii="Times New Roman" w:hAnsi="Times New Roman"/>
          <w:sz w:val="28"/>
          <w:szCs w:val="28"/>
        </w:rPr>
        <w:t xml:space="preserve">по 30 июня 2020 года включительно </w:t>
      </w:r>
      <w:r w:rsidRPr="004C6A8F">
        <w:rPr>
          <w:rFonts w:ascii="Times New Roman" w:hAnsi="Times New Roman" w:cs="Times New Roman"/>
          <w:sz w:val="28"/>
          <w:szCs w:val="28"/>
        </w:rPr>
        <w:t xml:space="preserve">количество дежурных групп в образовательных организациях, реализующих образовательные программы дошкольного образования, для детей работников организаций, осуществляющих свою деятельность в период повышенной готовности на территории Ленинградской области, с проведением обязательных дезинфекционных мероприятий в целях профилактики заболеваний, вызываемых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инфекцией (COVID-19), и утренней термометрии.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1.3.</w:t>
      </w:r>
      <w:r w:rsidR="007812F5" w:rsidRPr="004C6A8F">
        <w:rPr>
          <w:rFonts w:ascii="Times New Roman" w:hAnsi="Times New Roman" w:cs="Times New Roman"/>
          <w:sz w:val="28"/>
          <w:szCs w:val="28"/>
        </w:rPr>
        <w:t>2</w:t>
      </w:r>
      <w:r w:rsidRPr="004C6A8F">
        <w:rPr>
          <w:rFonts w:ascii="Times New Roman" w:hAnsi="Times New Roman" w:cs="Times New Roman"/>
          <w:sz w:val="28"/>
          <w:szCs w:val="28"/>
        </w:rPr>
        <w:t>. Принять меры по сохранению за работниками образовательных организаций заработной платы в размере не ниже ранее выплачиваемой.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57"/>
      <w:bookmarkEnd w:id="2"/>
      <w:r w:rsidRPr="004C6A8F">
        <w:rPr>
          <w:rFonts w:ascii="Times New Roman" w:hAnsi="Times New Roman" w:cs="Times New Roman"/>
          <w:sz w:val="28"/>
          <w:szCs w:val="28"/>
        </w:rPr>
        <w:t>1.3.</w:t>
      </w:r>
      <w:r w:rsidR="007812F5" w:rsidRPr="004C6A8F">
        <w:rPr>
          <w:rFonts w:ascii="Times New Roman" w:hAnsi="Times New Roman" w:cs="Times New Roman"/>
          <w:sz w:val="28"/>
          <w:szCs w:val="28"/>
        </w:rPr>
        <w:t>3</w:t>
      </w:r>
      <w:r w:rsidRPr="004C6A8F">
        <w:rPr>
          <w:rFonts w:ascii="Times New Roman" w:hAnsi="Times New Roman" w:cs="Times New Roman"/>
          <w:sz w:val="28"/>
          <w:szCs w:val="28"/>
        </w:rPr>
        <w:t xml:space="preserve">. Организовать реализацию дополнительных общеобразовательных программ в образовательных организациях Ленинградской области (по зонам, в зависимости от нахождения в которых устанавливаются ограничения деятельности хозяйствующего субъекта в соответствии с требования раздела «Дополнительное образование (кружки)» согласно приложению 2 к </w:t>
      </w:r>
      <w:r w:rsidRPr="004C6A8F">
        <w:rPr>
          <w:rFonts w:ascii="Times New Roman" w:hAnsi="Times New Roman" w:cs="Times New Roman"/>
          <w:sz w:val="28"/>
          <w:szCs w:val="28"/>
        </w:rPr>
        <w:lastRenderedPageBreak/>
        <w:t xml:space="preserve">настоящему постановлению) в соответствии со сроками, установленными календарными учебными графиками, посредством: </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использования дистанционных образовательных технологий, позволяющих обеспечить взаимодействие обучающихся и педагогических работников опосредованно (на дому);</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проведения индивидуальных или групповых занятий при условии обеспечения обязательных дезинфекционных мероприятий в целях профилактики заболеваний, вызываемых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инфекцией (COVID-19), и термометрии.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При реализации дополнительных общеобразовательных программ в сфере физической культуры и спорта использование раздевалок и душевых внутри образовательных организаций не допускается.</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1.3.</w:t>
      </w:r>
      <w:r w:rsidR="007812F5" w:rsidRPr="004C6A8F">
        <w:rPr>
          <w:rFonts w:ascii="Times New Roman" w:hAnsi="Times New Roman" w:cs="Times New Roman"/>
          <w:sz w:val="28"/>
          <w:szCs w:val="28"/>
        </w:rPr>
        <w:t>4</w:t>
      </w:r>
      <w:r w:rsidRPr="004C6A8F">
        <w:rPr>
          <w:rFonts w:ascii="Times New Roman" w:hAnsi="Times New Roman" w:cs="Times New Roman"/>
          <w:sz w:val="28"/>
          <w:szCs w:val="28"/>
        </w:rPr>
        <w:t xml:space="preserve">.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 вызываемых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инфекцией (COVID-19), в соответствии с требованиями раздела «Спорт на открытом воздухе» согласно приложению 2 к настоящему постановлению.</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1.3.</w:t>
      </w:r>
      <w:r w:rsidR="007812F5" w:rsidRPr="004C6A8F">
        <w:rPr>
          <w:rFonts w:ascii="Times New Roman" w:hAnsi="Times New Roman" w:cs="Times New Roman"/>
          <w:sz w:val="28"/>
          <w:szCs w:val="28"/>
        </w:rPr>
        <w:t>5</w:t>
      </w:r>
      <w:r w:rsidRPr="004C6A8F">
        <w:rPr>
          <w:rFonts w:ascii="Times New Roman" w:hAnsi="Times New Roman" w:cs="Times New Roman"/>
          <w:sz w:val="28"/>
          <w:szCs w:val="28"/>
        </w:rPr>
        <w:t>. Организовать очные консультации для выпускников 11 классов общеобразовательных организаций Ленинградской области в части подготовки к единому государственному экзамену (ЕГЭ) с соблюдением следующих обязательных требований: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группы не более 15 человек;</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расстановка посадочных мест в помещениях общеобразовательных организаций должна обеспечивать соблюдение дистанции не менее двух метров между участниками консультаций;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проведение дезинфекционных мероприятий в целях профилактики заболеваний, вызываемых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инфекцией (COVID-19), и термометрии;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наличие средств индивидуальной защиты органов дыхания (гигиенические маски, респираторы).</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65"/>
      <w:bookmarkEnd w:id="3"/>
      <w:r w:rsidRPr="004C6A8F">
        <w:rPr>
          <w:rFonts w:ascii="Times New Roman" w:hAnsi="Times New Roman" w:cs="Times New Roman"/>
          <w:sz w:val="28"/>
          <w:szCs w:val="28"/>
        </w:rPr>
        <w:t>1.3.</w:t>
      </w:r>
      <w:r w:rsidR="007812F5" w:rsidRPr="004C6A8F">
        <w:rPr>
          <w:rFonts w:ascii="Times New Roman" w:hAnsi="Times New Roman" w:cs="Times New Roman"/>
          <w:sz w:val="28"/>
          <w:szCs w:val="28"/>
        </w:rPr>
        <w:t>6</w:t>
      </w:r>
      <w:r w:rsidRPr="004C6A8F">
        <w:rPr>
          <w:rFonts w:ascii="Times New Roman" w:hAnsi="Times New Roman" w:cs="Times New Roman"/>
          <w:sz w:val="28"/>
          <w:szCs w:val="28"/>
        </w:rPr>
        <w:t xml:space="preserve">. Обеспечить в образовательных организациях Ленинградской области в период до 30 июня 2020 года реализацию курсов внеурочной деятельности, программ воспитания и социализации, дополнительных общеобразовательных программ с использованием дистанционных образовательных технологий в период временных ограничений, связанных с эпидемиологической ситуацией в </w:t>
      </w:r>
      <w:r w:rsidRPr="004C6A8F">
        <w:rPr>
          <w:rFonts w:ascii="Times New Roman" w:hAnsi="Times New Roman" w:cs="Times New Roman"/>
          <w:sz w:val="28"/>
          <w:szCs w:val="28"/>
        </w:rPr>
        <w:lastRenderedPageBreak/>
        <w:t>Ленинградской области, с учетом рекомендаций Министерства просвещения Российской Федерации.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1.3.</w:t>
      </w:r>
      <w:r w:rsidR="007812F5" w:rsidRPr="004C6A8F">
        <w:rPr>
          <w:rFonts w:ascii="Times New Roman" w:hAnsi="Times New Roman" w:cs="Times New Roman"/>
          <w:sz w:val="28"/>
          <w:szCs w:val="28"/>
        </w:rPr>
        <w:t>7</w:t>
      </w:r>
      <w:r w:rsidRPr="004C6A8F">
        <w:rPr>
          <w:rFonts w:ascii="Times New Roman" w:hAnsi="Times New Roman" w:cs="Times New Roman"/>
          <w:sz w:val="28"/>
          <w:szCs w:val="28"/>
        </w:rPr>
        <w:t>. Организовать проведение государственной итоговой аттестации обучающихся по образовательным программам среднего общего образования в образовательных организациях Ленинградской области - пунктах проведения экзаменов, в сроки, установленные Правительством Российской Федерации, с учетом соблюдения следующих обязательных требований (в соответствии с рекомендациями Федеральной службы по надзору в сфере защиты прав потребителей и благополучия человека):</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проведение генеральной уборки с применением дезинфицирующих средств по вирусному режиму мест проведения экзаменов до их начала и после завершения;</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проведение обязательной термометрии с использованием бесконтактных термометров при входе в здание образовательной организации с целью выявления и </w:t>
      </w:r>
      <w:proofErr w:type="gramStart"/>
      <w:r w:rsidRPr="004C6A8F">
        <w:rPr>
          <w:rFonts w:ascii="Times New Roman" w:hAnsi="Times New Roman" w:cs="Times New Roman"/>
          <w:sz w:val="28"/>
          <w:szCs w:val="28"/>
        </w:rPr>
        <w:t>недопущения</w:t>
      </w:r>
      <w:proofErr w:type="gramEnd"/>
      <w:r w:rsidRPr="004C6A8F">
        <w:rPr>
          <w:rFonts w:ascii="Times New Roman" w:hAnsi="Times New Roman" w:cs="Times New Roman"/>
          <w:sz w:val="28"/>
          <w:szCs w:val="28"/>
        </w:rPr>
        <w:t xml:space="preserve"> обучающихся и персонала с признаками респираторных заболеваний;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установка дозаторов с антисептическим средством для обработки рук при входе в здание образовательной организации;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составление графика прихода на экзамен обучающихся и персонала в целях обеспечения социальной дистанции не менее 1,5 метров между </w:t>
      </w:r>
      <w:proofErr w:type="gramStart"/>
      <w:r w:rsidRPr="004C6A8F">
        <w:rPr>
          <w:rFonts w:ascii="Times New Roman" w:hAnsi="Times New Roman" w:cs="Times New Roman"/>
          <w:sz w:val="28"/>
          <w:szCs w:val="28"/>
        </w:rPr>
        <w:t>обучающимися</w:t>
      </w:r>
      <w:proofErr w:type="gramEnd"/>
      <w:r w:rsidRPr="004C6A8F">
        <w:rPr>
          <w:rFonts w:ascii="Times New Roman" w:hAnsi="Times New Roman" w:cs="Times New Roman"/>
          <w:sz w:val="28"/>
          <w:szCs w:val="28"/>
        </w:rPr>
        <w:t xml:space="preserve"> при проведении утренней термометрии;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исключение массового нахождения </w:t>
      </w:r>
      <w:proofErr w:type="gramStart"/>
      <w:r w:rsidRPr="004C6A8F">
        <w:rPr>
          <w:rFonts w:ascii="Times New Roman" w:hAnsi="Times New Roman" w:cs="Times New Roman"/>
          <w:sz w:val="28"/>
          <w:szCs w:val="28"/>
        </w:rPr>
        <w:t>обучающихся</w:t>
      </w:r>
      <w:proofErr w:type="gramEnd"/>
      <w:r w:rsidRPr="004C6A8F">
        <w:rPr>
          <w:rFonts w:ascii="Times New Roman" w:hAnsi="Times New Roman" w:cs="Times New Roman"/>
          <w:sz w:val="28"/>
          <w:szCs w:val="28"/>
        </w:rPr>
        <w:t xml:space="preserve"> в зоне рекреации;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C6A8F">
        <w:rPr>
          <w:rFonts w:ascii="Times New Roman" w:hAnsi="Times New Roman" w:cs="Times New Roman"/>
          <w:sz w:val="28"/>
          <w:szCs w:val="28"/>
        </w:rPr>
        <w:t>обеспечение социальной дистанции не менее 1,5 метров между обучающимися в местах проведения экзаменов, зигзагообразной рассадки обучающихся за партами (по 1 человеку);</w:t>
      </w:r>
      <w:proofErr w:type="gramEnd"/>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оснащение помещений для проведения экзаменов оборудованием для обеззараживания воздуха, предназначенным для работы в присутствии детей;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обеспечение персонала, присутствующего на экзамене средствами индивидуальной защиты (гигиенические маски (респираторы), перчатки);</w:t>
      </w:r>
      <w:bookmarkStart w:id="4" w:name="_GoBack"/>
      <w:bookmarkEnd w:id="4"/>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организация питьевого режима с использованием воды в емкостях промышленного производства, в том числе через установки с дозированным розливом воды (кулеры, помпы и т.п.), обеспечение достаточного количества одноразовой посуды, проведение обработки кулеров и дозаторов.</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w:t>
      </w:r>
      <w:r w:rsidR="007812F5" w:rsidRPr="004C6A8F">
        <w:rPr>
          <w:rFonts w:ascii="Times New Roman" w:hAnsi="Times New Roman" w:cs="Times New Roman"/>
          <w:sz w:val="28"/>
          <w:szCs w:val="28"/>
        </w:rPr>
        <w:t>4</w:t>
      </w:r>
      <w:r w:rsidRPr="004C6A8F">
        <w:rPr>
          <w:rFonts w:ascii="Times New Roman" w:hAnsi="Times New Roman" w:cs="Times New Roman"/>
          <w:sz w:val="28"/>
          <w:szCs w:val="28"/>
        </w:rPr>
        <w:t>. Руководителям подведомственных государственных образовательных организаций Ленинградской области: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lastRenderedPageBreak/>
        <w:t>1.</w:t>
      </w:r>
      <w:r w:rsidR="00EA4D2C" w:rsidRPr="004C6A8F">
        <w:rPr>
          <w:rFonts w:ascii="Times New Roman" w:hAnsi="Times New Roman" w:cs="Times New Roman"/>
          <w:sz w:val="28"/>
          <w:szCs w:val="28"/>
        </w:rPr>
        <w:t>4</w:t>
      </w:r>
      <w:r w:rsidRPr="004C6A8F">
        <w:rPr>
          <w:rFonts w:ascii="Times New Roman" w:hAnsi="Times New Roman" w:cs="Times New Roman"/>
          <w:sz w:val="28"/>
          <w:szCs w:val="28"/>
        </w:rPr>
        <w:t>.1. Определить ответственных лиц, обеспечивающих безопасное функционирование объектов инфраструктуры образовательных организаций, в том числе информационно-технологической.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w:t>
      </w:r>
      <w:r w:rsidR="00EA4D2C" w:rsidRPr="004C6A8F">
        <w:rPr>
          <w:rFonts w:ascii="Times New Roman" w:hAnsi="Times New Roman" w:cs="Times New Roman"/>
          <w:sz w:val="28"/>
          <w:szCs w:val="28"/>
        </w:rPr>
        <w:t>4</w:t>
      </w:r>
      <w:r w:rsidRPr="004C6A8F">
        <w:rPr>
          <w:rFonts w:ascii="Times New Roman" w:hAnsi="Times New Roman" w:cs="Times New Roman"/>
          <w:sz w:val="28"/>
          <w:szCs w:val="28"/>
        </w:rPr>
        <w:t xml:space="preserve">.2. Обеспечить получение </w:t>
      </w:r>
      <w:proofErr w:type="gramStart"/>
      <w:r w:rsidRPr="004C6A8F">
        <w:rPr>
          <w:rFonts w:ascii="Times New Roman" w:hAnsi="Times New Roman" w:cs="Times New Roman"/>
          <w:sz w:val="28"/>
          <w:szCs w:val="28"/>
        </w:rPr>
        <w:t>обучающимися</w:t>
      </w:r>
      <w:proofErr w:type="gramEnd"/>
      <w:r w:rsidRPr="004C6A8F">
        <w:rPr>
          <w:rFonts w:ascii="Times New Roman" w:hAnsi="Times New Roman" w:cs="Times New Roman"/>
          <w:sz w:val="28"/>
          <w:szCs w:val="28"/>
        </w:rPr>
        <w:t xml:space="preserve"> льготных категорий профессиональных образовательных организаций Ленинградской области и образовательных организаций высшего образования Ленинградской области наборов пищевых продуктов (сухих пайков, продовольственных пайков) или соразмерной денежной компенсации на основании решения руководителя образовательной организации</w:t>
      </w:r>
      <w:r w:rsidR="00C87D1C">
        <w:rPr>
          <w:rFonts w:ascii="Times New Roman" w:hAnsi="Times New Roman" w:cs="Times New Roman"/>
          <w:sz w:val="28"/>
          <w:szCs w:val="28"/>
        </w:rPr>
        <w:t>.</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w:t>
      </w:r>
      <w:r w:rsidR="00EA4D2C" w:rsidRPr="004C6A8F">
        <w:rPr>
          <w:rFonts w:ascii="Times New Roman" w:hAnsi="Times New Roman" w:cs="Times New Roman"/>
          <w:sz w:val="28"/>
          <w:szCs w:val="28"/>
        </w:rPr>
        <w:t>4</w:t>
      </w:r>
      <w:r w:rsidRPr="004C6A8F">
        <w:rPr>
          <w:rFonts w:ascii="Times New Roman" w:hAnsi="Times New Roman" w:cs="Times New Roman"/>
          <w:sz w:val="28"/>
          <w:szCs w:val="28"/>
        </w:rPr>
        <w:t>.3. Организацию очных консультаций и обучения обучающихся осуществлять в соответствии с рекомендациями Министерства просвещения Российской Федерации.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w:t>
      </w:r>
      <w:r w:rsidR="00EA4D2C" w:rsidRPr="004C6A8F">
        <w:rPr>
          <w:rFonts w:ascii="Times New Roman" w:hAnsi="Times New Roman" w:cs="Times New Roman"/>
          <w:sz w:val="28"/>
          <w:szCs w:val="28"/>
        </w:rPr>
        <w:t>4</w:t>
      </w:r>
      <w:r w:rsidRPr="004C6A8F">
        <w:rPr>
          <w:rFonts w:ascii="Times New Roman" w:hAnsi="Times New Roman" w:cs="Times New Roman"/>
          <w:sz w:val="28"/>
          <w:szCs w:val="28"/>
        </w:rPr>
        <w:t xml:space="preserve">.4.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 вызываемых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инфекцией (COVID-19), в соответствии с требованиями раздела «Спорт на открытом воздухе» согласно приложению 2 к настоящему постановлению.</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w:t>
      </w:r>
      <w:r w:rsidR="00EA4D2C" w:rsidRPr="004C6A8F">
        <w:rPr>
          <w:rFonts w:ascii="Times New Roman" w:hAnsi="Times New Roman" w:cs="Times New Roman"/>
          <w:sz w:val="28"/>
          <w:szCs w:val="28"/>
        </w:rPr>
        <w:t>4</w:t>
      </w:r>
      <w:r w:rsidRPr="004C6A8F">
        <w:rPr>
          <w:rFonts w:ascii="Times New Roman" w:hAnsi="Times New Roman" w:cs="Times New Roman"/>
          <w:sz w:val="28"/>
          <w:szCs w:val="28"/>
        </w:rPr>
        <w:t xml:space="preserve">.5. </w:t>
      </w:r>
      <w:proofErr w:type="gramStart"/>
      <w:r w:rsidRPr="004C6A8F">
        <w:rPr>
          <w:rFonts w:ascii="Times New Roman" w:hAnsi="Times New Roman" w:cs="Times New Roman"/>
          <w:sz w:val="28"/>
          <w:szCs w:val="28"/>
        </w:rPr>
        <w:t>Обеспечить прохождение обучающимися промежуточной аттестации и государственной итоговой аттестации по соответствующим образовательным программам среднего профессионального образования (защита письменной экзаменационной работы, дипломной работы или проекта, государственный экзамен) с применением электронного обучения и дистанционных образовательных технологий, в сроки, установленные календарными учебными графиками, но не позднее 30 июня 2020 года, в соответствии приказом Министерства просвещения Российской Федерации от 21 мая 2020 года № 257</w:t>
      </w:r>
      <w:proofErr w:type="gramEnd"/>
      <w:r w:rsidRPr="004C6A8F">
        <w:rPr>
          <w:rFonts w:ascii="Times New Roman" w:hAnsi="Times New Roman" w:cs="Times New Roman"/>
          <w:sz w:val="28"/>
          <w:szCs w:val="28"/>
        </w:rPr>
        <w:t>, рекомендациями Министерства просвещения Российской Федерации и рекомендациями Федеральной службы по надзору в сфере защиты прав потребителей и благополучия человека.</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w:t>
      </w:r>
      <w:r w:rsidR="00EA4D2C" w:rsidRPr="004C6A8F">
        <w:rPr>
          <w:rFonts w:ascii="Times New Roman" w:hAnsi="Times New Roman" w:cs="Times New Roman"/>
          <w:sz w:val="28"/>
          <w:szCs w:val="28"/>
        </w:rPr>
        <w:t>4</w:t>
      </w:r>
      <w:r w:rsidRPr="004C6A8F">
        <w:rPr>
          <w:rFonts w:ascii="Times New Roman" w:hAnsi="Times New Roman" w:cs="Times New Roman"/>
          <w:sz w:val="28"/>
          <w:szCs w:val="28"/>
        </w:rPr>
        <w:t xml:space="preserve">.6. </w:t>
      </w:r>
      <w:proofErr w:type="gramStart"/>
      <w:r w:rsidRPr="004C6A8F">
        <w:rPr>
          <w:rFonts w:ascii="Times New Roman" w:hAnsi="Times New Roman" w:cs="Times New Roman"/>
          <w:sz w:val="28"/>
          <w:szCs w:val="28"/>
        </w:rPr>
        <w:t>Обеспечить прохождение обучающимися промежуточной аттестации и государственной итоговой аттестации по соответствующим образовательным программам среднего профессионального образования в виде демонстрационного экзамена в соответствии с календарным графиком, утвержденным правовым актом комитета общего и профессионального образования Ленинградской области, но не позднее 30 июня 2020 года, в соответствии с рекомендациями Министерства просвещения Российской Федерации и рекомендациями Федеральной службы по надзору в сфере защиты прав</w:t>
      </w:r>
      <w:proofErr w:type="gramEnd"/>
      <w:r w:rsidRPr="004C6A8F">
        <w:rPr>
          <w:rFonts w:ascii="Times New Roman" w:hAnsi="Times New Roman" w:cs="Times New Roman"/>
          <w:sz w:val="28"/>
          <w:szCs w:val="28"/>
        </w:rPr>
        <w:t xml:space="preserve"> потребителей и благополучия человека.</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w:t>
      </w:r>
      <w:r w:rsidR="00EA4D2C" w:rsidRPr="004C6A8F">
        <w:rPr>
          <w:rFonts w:ascii="Times New Roman" w:hAnsi="Times New Roman" w:cs="Times New Roman"/>
          <w:sz w:val="28"/>
          <w:szCs w:val="28"/>
        </w:rPr>
        <w:t>4</w:t>
      </w:r>
      <w:r w:rsidRPr="004C6A8F">
        <w:rPr>
          <w:rFonts w:ascii="Times New Roman" w:hAnsi="Times New Roman" w:cs="Times New Roman"/>
          <w:sz w:val="28"/>
          <w:szCs w:val="28"/>
        </w:rPr>
        <w:t xml:space="preserve">.7. </w:t>
      </w:r>
      <w:proofErr w:type="gramStart"/>
      <w:r w:rsidRPr="004C6A8F">
        <w:rPr>
          <w:rFonts w:ascii="Times New Roman" w:hAnsi="Times New Roman" w:cs="Times New Roman"/>
          <w:sz w:val="28"/>
          <w:szCs w:val="28"/>
        </w:rPr>
        <w:t xml:space="preserve">Обеспечить прохождение обучающимися промежуточной аттестации и государственной итоговой аттестации по соответствующим образовательным программам высшего образования – программам </w:t>
      </w:r>
      <w:proofErr w:type="spellStart"/>
      <w:r w:rsidRPr="004C6A8F">
        <w:rPr>
          <w:rFonts w:ascii="Times New Roman" w:hAnsi="Times New Roman" w:cs="Times New Roman"/>
          <w:sz w:val="28"/>
          <w:szCs w:val="28"/>
        </w:rPr>
        <w:t>бакалавриата</w:t>
      </w:r>
      <w:proofErr w:type="spellEnd"/>
      <w:r w:rsidRPr="004C6A8F">
        <w:rPr>
          <w:rFonts w:ascii="Times New Roman" w:hAnsi="Times New Roman" w:cs="Times New Roman"/>
          <w:sz w:val="28"/>
          <w:szCs w:val="28"/>
        </w:rPr>
        <w:t xml:space="preserve">, программам </w:t>
      </w:r>
      <w:proofErr w:type="spellStart"/>
      <w:r w:rsidRPr="004C6A8F">
        <w:rPr>
          <w:rFonts w:ascii="Times New Roman" w:hAnsi="Times New Roman" w:cs="Times New Roman"/>
          <w:sz w:val="28"/>
          <w:szCs w:val="28"/>
        </w:rPr>
        <w:lastRenderedPageBreak/>
        <w:t>специалитета</w:t>
      </w:r>
      <w:proofErr w:type="spellEnd"/>
      <w:r w:rsidRPr="004C6A8F">
        <w:rPr>
          <w:rFonts w:ascii="Times New Roman" w:hAnsi="Times New Roman" w:cs="Times New Roman"/>
          <w:sz w:val="28"/>
          <w:szCs w:val="28"/>
        </w:rPr>
        <w:t>, программам магистратуры и программам подготовки научно-педагогических кадров в аспирантуре с применением электронного обучения и дистанционных образовательных технологий, в сроки, установленные календарными учебными графиками, но не позднее 30 июня 2020 года, в соответствии с приказом Министерства науки и высшего образования Российской Федерации</w:t>
      </w:r>
      <w:proofErr w:type="gramEnd"/>
      <w:r w:rsidRPr="004C6A8F">
        <w:rPr>
          <w:rFonts w:ascii="Times New Roman" w:hAnsi="Times New Roman" w:cs="Times New Roman"/>
          <w:sz w:val="28"/>
          <w:szCs w:val="28"/>
        </w:rPr>
        <w:t xml:space="preserve"> от 8 мая 2020 года № 648 и рекомендациями Федеральной службы по надзору в сфере защиты прав потребителей и благополучия человека.</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w:t>
      </w:r>
      <w:r w:rsidR="00EA4D2C" w:rsidRPr="004C6A8F">
        <w:rPr>
          <w:rFonts w:ascii="Times New Roman" w:hAnsi="Times New Roman" w:cs="Times New Roman"/>
          <w:sz w:val="28"/>
          <w:szCs w:val="28"/>
        </w:rPr>
        <w:t>4</w:t>
      </w:r>
      <w:r w:rsidRPr="004C6A8F">
        <w:rPr>
          <w:rFonts w:ascii="Times New Roman" w:hAnsi="Times New Roman" w:cs="Times New Roman"/>
          <w:sz w:val="28"/>
          <w:szCs w:val="28"/>
        </w:rPr>
        <w:t xml:space="preserve">.8. </w:t>
      </w:r>
      <w:proofErr w:type="gramStart"/>
      <w:r w:rsidRPr="004C6A8F">
        <w:rPr>
          <w:rFonts w:ascii="Times New Roman" w:hAnsi="Times New Roman" w:cs="Times New Roman"/>
          <w:sz w:val="28"/>
          <w:szCs w:val="28"/>
        </w:rPr>
        <w:t xml:space="preserve">Организовать прием на обучение по образовательным программам среднего профессионального образования, образовательным программам высшего образования – программам </w:t>
      </w:r>
      <w:proofErr w:type="spellStart"/>
      <w:r w:rsidRPr="004C6A8F">
        <w:rPr>
          <w:rFonts w:ascii="Times New Roman" w:hAnsi="Times New Roman" w:cs="Times New Roman"/>
          <w:sz w:val="28"/>
          <w:szCs w:val="28"/>
        </w:rPr>
        <w:t>бакалавриата</w:t>
      </w:r>
      <w:proofErr w:type="spellEnd"/>
      <w:r w:rsidRPr="004C6A8F">
        <w:rPr>
          <w:rFonts w:ascii="Times New Roman" w:hAnsi="Times New Roman" w:cs="Times New Roman"/>
          <w:sz w:val="28"/>
          <w:szCs w:val="28"/>
        </w:rPr>
        <w:t xml:space="preserve">, программам </w:t>
      </w:r>
      <w:proofErr w:type="spellStart"/>
      <w:r w:rsidRPr="004C6A8F">
        <w:rPr>
          <w:rFonts w:ascii="Times New Roman" w:hAnsi="Times New Roman" w:cs="Times New Roman"/>
          <w:sz w:val="28"/>
          <w:szCs w:val="28"/>
        </w:rPr>
        <w:t>специалитета</w:t>
      </w:r>
      <w:proofErr w:type="spellEnd"/>
      <w:r w:rsidRPr="004C6A8F">
        <w:rPr>
          <w:rFonts w:ascii="Times New Roman" w:hAnsi="Times New Roman" w:cs="Times New Roman"/>
          <w:sz w:val="28"/>
          <w:szCs w:val="28"/>
        </w:rPr>
        <w:t>, программам магистратуры и программам подготовки научно-педагогических кадров в аспирантуре на 2020/2021 учебный год в электронной форме, посредством электронных информационных систем образовательных организаций, дистанционных технологий, а также с использованием информационных систем «Поступление в вуз онлайн», «Единый портал государственных и муниципальных услуг (функций)».</w:t>
      </w:r>
      <w:proofErr w:type="gramEnd"/>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w:t>
      </w:r>
      <w:r w:rsidR="00EA4D2C" w:rsidRPr="004C6A8F">
        <w:rPr>
          <w:rFonts w:ascii="Times New Roman" w:hAnsi="Times New Roman" w:cs="Times New Roman"/>
          <w:sz w:val="28"/>
          <w:szCs w:val="28"/>
        </w:rPr>
        <w:t>4</w:t>
      </w:r>
      <w:r w:rsidRPr="004C6A8F">
        <w:rPr>
          <w:rFonts w:ascii="Times New Roman" w:hAnsi="Times New Roman" w:cs="Times New Roman"/>
          <w:sz w:val="28"/>
          <w:szCs w:val="28"/>
        </w:rPr>
        <w:t xml:space="preserve">.9. Организовать прием на </w:t>
      </w:r>
      <w:proofErr w:type="gramStart"/>
      <w:r w:rsidRPr="004C6A8F">
        <w:rPr>
          <w:rFonts w:ascii="Times New Roman" w:hAnsi="Times New Roman" w:cs="Times New Roman"/>
          <w:sz w:val="28"/>
          <w:szCs w:val="28"/>
        </w:rPr>
        <w:t>обучение по</w:t>
      </w:r>
      <w:proofErr w:type="gramEnd"/>
      <w:r w:rsidRPr="004C6A8F">
        <w:rPr>
          <w:rFonts w:ascii="Times New Roman" w:hAnsi="Times New Roman" w:cs="Times New Roman"/>
          <w:sz w:val="28"/>
          <w:szCs w:val="28"/>
        </w:rPr>
        <w:t xml:space="preserve"> образовательным программам среднего профессионального образования на 2020/2021 учебный год в соответствии с «Особенностями приёма на обучение по образовательным программам среднего профессионального образования на 2020/2021 учебный год», утвержденными приказом Министерства просвещения Российской Федерации.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w:t>
      </w:r>
      <w:r w:rsidR="00EA4D2C" w:rsidRPr="004C6A8F">
        <w:rPr>
          <w:rFonts w:ascii="Times New Roman" w:hAnsi="Times New Roman" w:cs="Times New Roman"/>
          <w:sz w:val="28"/>
          <w:szCs w:val="28"/>
        </w:rPr>
        <w:t>4</w:t>
      </w:r>
      <w:r w:rsidRPr="004C6A8F">
        <w:rPr>
          <w:rFonts w:ascii="Times New Roman" w:hAnsi="Times New Roman" w:cs="Times New Roman"/>
          <w:sz w:val="28"/>
          <w:szCs w:val="28"/>
        </w:rPr>
        <w:t xml:space="preserve">.10. </w:t>
      </w:r>
      <w:proofErr w:type="gramStart"/>
      <w:r w:rsidRPr="004C6A8F">
        <w:rPr>
          <w:rFonts w:ascii="Times New Roman" w:hAnsi="Times New Roman" w:cs="Times New Roman"/>
          <w:sz w:val="28"/>
          <w:szCs w:val="28"/>
        </w:rPr>
        <w:t xml:space="preserve">Организовать прием на обучение по образовательным программам высшего образования – программам </w:t>
      </w:r>
      <w:proofErr w:type="spellStart"/>
      <w:r w:rsidRPr="004C6A8F">
        <w:rPr>
          <w:rFonts w:ascii="Times New Roman" w:hAnsi="Times New Roman" w:cs="Times New Roman"/>
          <w:sz w:val="28"/>
          <w:szCs w:val="28"/>
        </w:rPr>
        <w:t>бакалавриата</w:t>
      </w:r>
      <w:proofErr w:type="spellEnd"/>
      <w:r w:rsidRPr="004C6A8F">
        <w:rPr>
          <w:rFonts w:ascii="Times New Roman" w:hAnsi="Times New Roman" w:cs="Times New Roman"/>
          <w:sz w:val="28"/>
          <w:szCs w:val="28"/>
        </w:rPr>
        <w:t xml:space="preserve">, программам </w:t>
      </w:r>
      <w:proofErr w:type="spellStart"/>
      <w:r w:rsidRPr="004C6A8F">
        <w:rPr>
          <w:rFonts w:ascii="Times New Roman" w:hAnsi="Times New Roman" w:cs="Times New Roman"/>
          <w:sz w:val="28"/>
          <w:szCs w:val="28"/>
        </w:rPr>
        <w:t>специалитета</w:t>
      </w:r>
      <w:proofErr w:type="spellEnd"/>
      <w:r w:rsidRPr="004C6A8F">
        <w:rPr>
          <w:rFonts w:ascii="Times New Roman" w:hAnsi="Times New Roman" w:cs="Times New Roman"/>
          <w:sz w:val="28"/>
          <w:szCs w:val="28"/>
        </w:rPr>
        <w:t xml:space="preserve">, программам магистратуры и программам подготовки научно-педагогических кадров в аспирантуре на 2020/2021 учебный год в соответствии с «Особенностями приёма на обучение по образовательным программам высшего образования – программам </w:t>
      </w:r>
      <w:proofErr w:type="spellStart"/>
      <w:r w:rsidRPr="004C6A8F">
        <w:rPr>
          <w:rFonts w:ascii="Times New Roman" w:hAnsi="Times New Roman" w:cs="Times New Roman"/>
          <w:sz w:val="28"/>
          <w:szCs w:val="28"/>
        </w:rPr>
        <w:t>бакалавриата</w:t>
      </w:r>
      <w:proofErr w:type="spellEnd"/>
      <w:r w:rsidRPr="004C6A8F">
        <w:rPr>
          <w:rFonts w:ascii="Times New Roman" w:hAnsi="Times New Roman" w:cs="Times New Roman"/>
          <w:sz w:val="28"/>
          <w:szCs w:val="28"/>
        </w:rPr>
        <w:t xml:space="preserve">, программам </w:t>
      </w:r>
      <w:proofErr w:type="spellStart"/>
      <w:r w:rsidRPr="004C6A8F">
        <w:rPr>
          <w:rFonts w:ascii="Times New Roman" w:hAnsi="Times New Roman" w:cs="Times New Roman"/>
          <w:sz w:val="28"/>
          <w:szCs w:val="28"/>
        </w:rPr>
        <w:t>специалитета</w:t>
      </w:r>
      <w:proofErr w:type="spellEnd"/>
      <w:r w:rsidRPr="004C6A8F">
        <w:rPr>
          <w:rFonts w:ascii="Times New Roman" w:hAnsi="Times New Roman" w:cs="Times New Roman"/>
          <w:sz w:val="28"/>
          <w:szCs w:val="28"/>
        </w:rPr>
        <w:t>, программам магистратуры и программам подготовки научно-педагогических кадров в аспирантуре на 2020/2021 учебный год», утвержденными приказом Министерства</w:t>
      </w:r>
      <w:proofErr w:type="gramEnd"/>
      <w:r w:rsidRPr="004C6A8F">
        <w:rPr>
          <w:rFonts w:ascii="Times New Roman" w:hAnsi="Times New Roman" w:cs="Times New Roman"/>
          <w:sz w:val="28"/>
          <w:szCs w:val="28"/>
        </w:rPr>
        <w:t xml:space="preserve"> науки и высшего образования Российской Федерации от 3 апреля 2020 года № 547.</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w:t>
      </w:r>
      <w:r w:rsidR="00EA4D2C" w:rsidRPr="004C6A8F">
        <w:rPr>
          <w:rFonts w:ascii="Times New Roman" w:hAnsi="Times New Roman" w:cs="Times New Roman"/>
          <w:sz w:val="28"/>
          <w:szCs w:val="28"/>
        </w:rPr>
        <w:t>4</w:t>
      </w:r>
      <w:r w:rsidRPr="004C6A8F">
        <w:rPr>
          <w:rFonts w:ascii="Times New Roman" w:hAnsi="Times New Roman" w:cs="Times New Roman"/>
          <w:sz w:val="28"/>
          <w:szCs w:val="28"/>
        </w:rPr>
        <w:t xml:space="preserve">.11. Обеспечить возможность прохождения </w:t>
      </w:r>
      <w:proofErr w:type="gramStart"/>
      <w:r w:rsidRPr="004C6A8F">
        <w:rPr>
          <w:rFonts w:ascii="Times New Roman" w:hAnsi="Times New Roman" w:cs="Times New Roman"/>
          <w:sz w:val="28"/>
          <w:szCs w:val="28"/>
        </w:rPr>
        <w:t>обучающимися</w:t>
      </w:r>
      <w:proofErr w:type="gramEnd"/>
      <w:r w:rsidRPr="004C6A8F">
        <w:rPr>
          <w:rFonts w:ascii="Times New Roman" w:hAnsi="Times New Roman" w:cs="Times New Roman"/>
          <w:sz w:val="28"/>
          <w:szCs w:val="28"/>
        </w:rPr>
        <w:t xml:space="preserve"> профессиональных проб (тестирований) с соблюдением следующих обязательных требований: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группа не более 10 человек;</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расстановка посадочных мест в помещениях, должна обеспечивать соблюдение дистанции не менее 1,5 метров между участниками профессиональных проб (тестирований);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lastRenderedPageBreak/>
        <w:t xml:space="preserve">проведение дезинфекционных мероприятий в целях профилактики заболеваний, вызываемой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инфекцией (COVID-19), и термометрии;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наличия средств индивидуальной защиты органов дыхания (гигиенических масок, респираторов).</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w:t>
      </w:r>
      <w:r w:rsidR="00EA4D2C" w:rsidRPr="004C6A8F">
        <w:rPr>
          <w:rFonts w:ascii="Times New Roman" w:hAnsi="Times New Roman" w:cs="Times New Roman"/>
          <w:sz w:val="28"/>
          <w:szCs w:val="28"/>
        </w:rPr>
        <w:t>5</w:t>
      </w:r>
      <w:r w:rsidRPr="004C6A8F">
        <w:rPr>
          <w:rFonts w:ascii="Times New Roman" w:hAnsi="Times New Roman" w:cs="Times New Roman"/>
          <w:sz w:val="28"/>
          <w:szCs w:val="28"/>
        </w:rPr>
        <w:t>. Управлению Ленинградской области по транспорту:</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w:t>
      </w:r>
      <w:r w:rsidR="00873487" w:rsidRPr="004C6A8F">
        <w:rPr>
          <w:rFonts w:ascii="Times New Roman" w:hAnsi="Times New Roman" w:cs="Times New Roman"/>
          <w:sz w:val="28"/>
          <w:szCs w:val="28"/>
        </w:rPr>
        <w:t>5</w:t>
      </w:r>
      <w:r w:rsidRPr="004C6A8F">
        <w:rPr>
          <w:rFonts w:ascii="Times New Roman" w:hAnsi="Times New Roman" w:cs="Times New Roman"/>
          <w:sz w:val="28"/>
          <w:szCs w:val="28"/>
        </w:rPr>
        <w:t>.1. Во взаимодействии с главами администраций муниципальных районов (городского округа) Ленинградской области организовать работу общественного транспорта по графику, соответствующему фактическому пассажиропотоку, и работу легкового такси с учетом требования о применении работниками, осуществляющими прямой контакт с пассажирами, средств индивидуальной защиты (гигиеническая маска, перчатки одноразовые).</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w:t>
      </w:r>
      <w:r w:rsidR="00873487" w:rsidRPr="004C6A8F">
        <w:rPr>
          <w:rFonts w:ascii="Times New Roman" w:hAnsi="Times New Roman" w:cs="Times New Roman"/>
          <w:sz w:val="28"/>
          <w:szCs w:val="28"/>
        </w:rPr>
        <w:t>5</w:t>
      </w:r>
      <w:r w:rsidRPr="004C6A8F">
        <w:rPr>
          <w:rFonts w:ascii="Times New Roman" w:hAnsi="Times New Roman" w:cs="Times New Roman"/>
          <w:sz w:val="28"/>
          <w:szCs w:val="28"/>
        </w:rPr>
        <w:t xml:space="preserve">.2. </w:t>
      </w:r>
      <w:proofErr w:type="gramStart"/>
      <w:r w:rsidRPr="004C6A8F">
        <w:rPr>
          <w:rFonts w:ascii="Times New Roman" w:hAnsi="Times New Roman" w:cs="Times New Roman"/>
          <w:sz w:val="28"/>
          <w:szCs w:val="28"/>
        </w:rPr>
        <w:t xml:space="preserve">Обеспечить техническую возможность продления срока действия единых социальных проездных билетов жителям Ленинградской области, которым Социальным кодексом Ленинградской области предоставлено право льготного проезда на маршрутах регулярных перевозок по регулируемым тарифам, на количество дней (поездок), которое не было использовано ими в период действия ограничительных мероприятий по предотвращению распространения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инфекции COVID-19 на территории Ленинградской области в апреле-мае 2020 года.</w:t>
      </w:r>
      <w:proofErr w:type="gramEnd"/>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Продление срока действия единых социальных проездных билетов осуществляется единовременно при их активации с 15 июня 2020 года по 31 декабря 2020 года.</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w:t>
      </w:r>
      <w:r w:rsidR="00873487" w:rsidRPr="004C6A8F">
        <w:rPr>
          <w:rFonts w:ascii="Times New Roman" w:hAnsi="Times New Roman" w:cs="Times New Roman"/>
          <w:sz w:val="28"/>
          <w:szCs w:val="28"/>
        </w:rPr>
        <w:t>6</w:t>
      </w:r>
      <w:r w:rsidRPr="004C6A8F">
        <w:rPr>
          <w:rFonts w:ascii="Times New Roman" w:hAnsi="Times New Roman" w:cs="Times New Roman"/>
          <w:sz w:val="28"/>
          <w:szCs w:val="28"/>
        </w:rPr>
        <w:t>. Комитету по топливно-энергетическому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w:t>
      </w:r>
      <w:r w:rsidR="00873487" w:rsidRPr="004C6A8F">
        <w:rPr>
          <w:rFonts w:ascii="Times New Roman" w:hAnsi="Times New Roman" w:cs="Times New Roman"/>
          <w:sz w:val="28"/>
          <w:szCs w:val="28"/>
        </w:rPr>
        <w:t>7</w:t>
      </w:r>
      <w:r w:rsidRPr="004C6A8F">
        <w:rPr>
          <w:rFonts w:ascii="Times New Roman" w:hAnsi="Times New Roman" w:cs="Times New Roman"/>
          <w:sz w:val="28"/>
          <w:szCs w:val="28"/>
        </w:rPr>
        <w:t>. Комитету по жилищно-коммунальному хозяйству Ленинградской области обеспечить бесперебойную работу предприятий и организаций по предоставлению услуг в сфере жилищно-коммунального хозяйства.</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w:t>
      </w:r>
      <w:r w:rsidR="00873487" w:rsidRPr="004C6A8F">
        <w:rPr>
          <w:rFonts w:ascii="Times New Roman" w:hAnsi="Times New Roman" w:cs="Times New Roman"/>
          <w:sz w:val="28"/>
          <w:szCs w:val="28"/>
        </w:rPr>
        <w:t>8</w:t>
      </w:r>
      <w:r w:rsidRPr="004C6A8F">
        <w:rPr>
          <w:rFonts w:ascii="Times New Roman" w:hAnsi="Times New Roman" w:cs="Times New Roman"/>
          <w:sz w:val="28"/>
          <w:szCs w:val="28"/>
        </w:rPr>
        <w:t>. Управлению Ленинградской области по организации и контролю деятельности по обращению с отходами обеспечить работу предприятий и организаций по вывозу твердых бытовых и коммунальных отходов.</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w:t>
      </w:r>
      <w:r w:rsidR="00873487" w:rsidRPr="004C6A8F">
        <w:rPr>
          <w:rFonts w:ascii="Times New Roman" w:hAnsi="Times New Roman" w:cs="Times New Roman"/>
          <w:sz w:val="28"/>
          <w:szCs w:val="28"/>
        </w:rPr>
        <w:t>9</w:t>
      </w:r>
      <w:r w:rsidRPr="004C6A8F">
        <w:rPr>
          <w:rFonts w:ascii="Times New Roman" w:hAnsi="Times New Roman" w:cs="Times New Roman"/>
          <w:sz w:val="28"/>
          <w:szCs w:val="28"/>
        </w:rPr>
        <w:t xml:space="preserve">. </w:t>
      </w:r>
      <w:proofErr w:type="gramStart"/>
      <w:r w:rsidRPr="004C6A8F">
        <w:rPr>
          <w:rFonts w:ascii="Times New Roman" w:hAnsi="Times New Roman" w:cs="Times New Roman"/>
          <w:sz w:val="28"/>
          <w:szCs w:val="28"/>
        </w:rPr>
        <w:t xml:space="preserve">Комитету экономического развития и инвестиционной деятельности Ленинградской области,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 органов местного самоуправления и организаций с участием государства, разработанных </w:t>
      </w:r>
      <w:r w:rsidRPr="004C6A8F">
        <w:rPr>
          <w:rFonts w:ascii="Times New Roman" w:hAnsi="Times New Roman" w:cs="Times New Roman"/>
          <w:sz w:val="28"/>
          <w:szCs w:val="28"/>
        </w:rPr>
        <w:lastRenderedPageBreak/>
        <w:t>Министерством труда и социальной защиты Российской Федерации, в соответствии с поручением Правительства Российской Федерации от 16 марта 2020</w:t>
      </w:r>
      <w:proofErr w:type="gramEnd"/>
      <w:r w:rsidRPr="004C6A8F">
        <w:rPr>
          <w:rFonts w:ascii="Times New Roman" w:hAnsi="Times New Roman" w:cs="Times New Roman"/>
          <w:sz w:val="28"/>
          <w:szCs w:val="28"/>
        </w:rPr>
        <w:t xml:space="preserve"> года N ММ-П9-1861.</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1.1</w:t>
      </w:r>
      <w:r w:rsidR="00873487" w:rsidRPr="004C6A8F">
        <w:rPr>
          <w:rFonts w:ascii="Times New Roman" w:hAnsi="Times New Roman" w:cs="Times New Roman"/>
          <w:sz w:val="28"/>
          <w:szCs w:val="28"/>
        </w:rPr>
        <w:t>0</w:t>
      </w:r>
      <w:r w:rsidRPr="004C6A8F">
        <w:rPr>
          <w:rFonts w:ascii="Times New Roman" w:hAnsi="Times New Roman" w:cs="Times New Roman"/>
          <w:sz w:val="28"/>
          <w:szCs w:val="28"/>
        </w:rPr>
        <w:t>. Комитету по местному самоуправлению, межнациональным и межконфессиональным отношениям Ленинградской области осуществлять контроль исполнения запрета на проведение всех массовых мероприятий на территории Ленинградской области.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1.1</w:t>
      </w:r>
      <w:r w:rsidR="00873487" w:rsidRPr="004C6A8F">
        <w:rPr>
          <w:rFonts w:ascii="Times New Roman" w:hAnsi="Times New Roman" w:cs="Times New Roman"/>
          <w:sz w:val="28"/>
          <w:szCs w:val="28"/>
        </w:rPr>
        <w:t>1</w:t>
      </w:r>
      <w:r w:rsidRPr="004C6A8F">
        <w:rPr>
          <w:rFonts w:ascii="Times New Roman" w:hAnsi="Times New Roman" w:cs="Times New Roman"/>
          <w:sz w:val="28"/>
          <w:szCs w:val="28"/>
        </w:rPr>
        <w:t xml:space="preserve">. Учреждениям культуры Ленинградской области обеспечить соблюдение требований, предусмотренных </w:t>
      </w:r>
      <w:hyperlink w:anchor="Par230" w:history="1">
        <w:r w:rsidRPr="004C6A8F">
          <w:rPr>
            <w:rFonts w:ascii="Times New Roman" w:hAnsi="Times New Roman" w:cs="Times New Roman"/>
            <w:sz w:val="28"/>
            <w:szCs w:val="28"/>
          </w:rPr>
          <w:t>приложением 2</w:t>
        </w:r>
      </w:hyperlink>
      <w:r w:rsidRPr="004C6A8F">
        <w:rPr>
          <w:rFonts w:ascii="Times New Roman" w:hAnsi="Times New Roman" w:cs="Times New Roman"/>
          <w:sz w:val="28"/>
          <w:szCs w:val="28"/>
        </w:rPr>
        <w:t xml:space="preserve"> к настоящему постановлению, а также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w:t>
      </w:r>
      <w:proofErr w:type="spellStart"/>
      <w:r w:rsidRPr="004C6A8F">
        <w:rPr>
          <w:rFonts w:ascii="Times New Roman" w:hAnsi="Times New Roman" w:cs="Times New Roman"/>
          <w:sz w:val="28"/>
          <w:szCs w:val="28"/>
        </w:rPr>
        <w:t>санитайзеров</w:t>
      </w:r>
      <w:proofErr w:type="spellEnd"/>
      <w:r w:rsidRPr="004C6A8F">
        <w:rPr>
          <w:rFonts w:ascii="Times New Roman" w:hAnsi="Times New Roman" w:cs="Times New Roman"/>
          <w:sz w:val="28"/>
          <w:szCs w:val="28"/>
        </w:rPr>
        <w:t>).</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Государственным музеям Ленинградской области организовывать экскурсионные мероприятия на открытом воздухе.</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Доступ посетителей, в том числе индивидуальных посетителей, в парковые зоны музеев (музейных комплексов) разрешается при соблюдении требований, предусмотренных </w:t>
      </w:r>
      <w:hyperlink w:anchor="Par230" w:history="1">
        <w:r w:rsidRPr="004C6A8F">
          <w:rPr>
            <w:rFonts w:ascii="Times New Roman" w:hAnsi="Times New Roman" w:cs="Times New Roman"/>
            <w:sz w:val="28"/>
            <w:szCs w:val="28"/>
          </w:rPr>
          <w:t>приложением 2</w:t>
        </w:r>
      </w:hyperlink>
      <w:r w:rsidRPr="004C6A8F">
        <w:rPr>
          <w:rFonts w:ascii="Times New Roman" w:hAnsi="Times New Roman" w:cs="Times New Roman"/>
          <w:sz w:val="28"/>
          <w:szCs w:val="28"/>
        </w:rPr>
        <w:t xml:space="preserve"> к настоящему постановлению.</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C6A8F">
        <w:rPr>
          <w:rFonts w:ascii="Times New Roman" w:hAnsi="Times New Roman" w:cs="Times New Roman"/>
          <w:sz w:val="28"/>
          <w:szCs w:val="28"/>
        </w:rPr>
        <w:t xml:space="preserve">Допуск индивидуальных посетителей и организованных групп разрешается при соблюдении требований, предусмотренных </w:t>
      </w:r>
      <w:hyperlink w:anchor="Par230" w:history="1">
        <w:r w:rsidRPr="004C6A8F">
          <w:rPr>
            <w:rFonts w:ascii="Times New Roman" w:hAnsi="Times New Roman" w:cs="Times New Roman"/>
            <w:sz w:val="28"/>
            <w:szCs w:val="28"/>
          </w:rPr>
          <w:t>приложением 2</w:t>
        </w:r>
      </w:hyperlink>
      <w:r w:rsidRPr="004C6A8F">
        <w:rPr>
          <w:rFonts w:ascii="Times New Roman" w:hAnsi="Times New Roman" w:cs="Times New Roman"/>
          <w:sz w:val="28"/>
          <w:szCs w:val="28"/>
        </w:rPr>
        <w:t xml:space="preserve"> к настоящему постановлению, а также с ограничением максимального количества посетителей музеев в экспозиционных залах (не более одного человека на 10 квадратных метров) и запретом на предоставление посетителям во временное пользование системы "Аудиогид" и других контактных средств для самостоятельного знакомства с экспозицией, при условии соблюдения всех норм эпидемиологической</w:t>
      </w:r>
      <w:proofErr w:type="gramEnd"/>
      <w:r w:rsidRPr="004C6A8F">
        <w:rPr>
          <w:rFonts w:ascii="Times New Roman" w:hAnsi="Times New Roman" w:cs="Times New Roman"/>
          <w:sz w:val="28"/>
          <w:szCs w:val="28"/>
        </w:rPr>
        <w:t xml:space="preserve"> безопасности (санитарная обработка помещений не менее трех раз в день, контактных поверхностей ручек дверей - не реже одного раза в час, установка </w:t>
      </w:r>
      <w:proofErr w:type="spellStart"/>
      <w:r w:rsidRPr="004C6A8F">
        <w:rPr>
          <w:rFonts w:ascii="Times New Roman" w:hAnsi="Times New Roman" w:cs="Times New Roman"/>
          <w:sz w:val="28"/>
          <w:szCs w:val="28"/>
        </w:rPr>
        <w:t>санитайзеров</w:t>
      </w:r>
      <w:proofErr w:type="spellEnd"/>
      <w:r w:rsidRPr="004C6A8F">
        <w:rPr>
          <w:rFonts w:ascii="Times New Roman" w:hAnsi="Times New Roman" w:cs="Times New Roman"/>
          <w:sz w:val="28"/>
          <w:szCs w:val="28"/>
        </w:rPr>
        <w:t>).</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Деятельность театров и концертных организаций Ленинградской области допускается при соблюдении требований, предусмотренных </w:t>
      </w:r>
      <w:hyperlink w:anchor="Par230" w:history="1">
        <w:r w:rsidRPr="004C6A8F">
          <w:rPr>
            <w:rFonts w:ascii="Times New Roman" w:hAnsi="Times New Roman" w:cs="Times New Roman"/>
            <w:sz w:val="28"/>
            <w:szCs w:val="28"/>
          </w:rPr>
          <w:t>приложением 2</w:t>
        </w:r>
      </w:hyperlink>
      <w:r w:rsidRPr="004C6A8F">
        <w:rPr>
          <w:rFonts w:ascii="Times New Roman" w:hAnsi="Times New Roman" w:cs="Times New Roman"/>
          <w:sz w:val="28"/>
          <w:szCs w:val="28"/>
        </w:rPr>
        <w:t xml:space="preserve"> к настоящему постановлению, а также при соблюдении социальной дистанции и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w:t>
      </w:r>
      <w:proofErr w:type="spellStart"/>
      <w:r w:rsidRPr="004C6A8F">
        <w:rPr>
          <w:rFonts w:ascii="Times New Roman" w:hAnsi="Times New Roman" w:cs="Times New Roman"/>
          <w:sz w:val="28"/>
          <w:szCs w:val="28"/>
        </w:rPr>
        <w:t>санитайзеров</w:t>
      </w:r>
      <w:proofErr w:type="spellEnd"/>
      <w:r w:rsidRPr="004C6A8F">
        <w:rPr>
          <w:rFonts w:ascii="Times New Roman" w:hAnsi="Times New Roman" w:cs="Times New Roman"/>
          <w:sz w:val="28"/>
          <w:szCs w:val="28"/>
        </w:rPr>
        <w:t>).</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C6A8F">
        <w:rPr>
          <w:rFonts w:ascii="Times New Roman" w:hAnsi="Times New Roman" w:cs="Times New Roman"/>
          <w:sz w:val="28"/>
          <w:szCs w:val="28"/>
        </w:rPr>
        <w:t xml:space="preserve">Деятельность учреждений культурно-досугового типа Ленинградской области в части методической работы, репетиционного процесса без участия зрительской аудитории, а также кружковой работы в индивидуальном режиме допускается при соблюдении требований, предусмотренных </w:t>
      </w:r>
      <w:hyperlink w:anchor="Par230" w:history="1">
        <w:r w:rsidRPr="004C6A8F">
          <w:rPr>
            <w:rFonts w:ascii="Times New Roman" w:hAnsi="Times New Roman" w:cs="Times New Roman"/>
            <w:sz w:val="28"/>
            <w:szCs w:val="28"/>
          </w:rPr>
          <w:t>приложением 2</w:t>
        </w:r>
      </w:hyperlink>
      <w:r w:rsidRPr="004C6A8F">
        <w:rPr>
          <w:rFonts w:ascii="Times New Roman" w:hAnsi="Times New Roman" w:cs="Times New Roman"/>
          <w:sz w:val="28"/>
          <w:szCs w:val="28"/>
        </w:rPr>
        <w:t xml:space="preserve"> к настоящему постановлению, а также социальной дистанции и всех норм эпидемиологической безопасности (санитарная обработка помещений не менее </w:t>
      </w:r>
      <w:r w:rsidRPr="004C6A8F">
        <w:rPr>
          <w:rFonts w:ascii="Times New Roman" w:hAnsi="Times New Roman" w:cs="Times New Roman"/>
          <w:sz w:val="28"/>
          <w:szCs w:val="28"/>
        </w:rPr>
        <w:lastRenderedPageBreak/>
        <w:t>трех раз в день, контактных поверхностей ручек дверей - не реже одного раза в</w:t>
      </w:r>
      <w:proofErr w:type="gramEnd"/>
      <w:r w:rsidRPr="004C6A8F">
        <w:rPr>
          <w:rFonts w:ascii="Times New Roman" w:hAnsi="Times New Roman" w:cs="Times New Roman"/>
          <w:sz w:val="28"/>
          <w:szCs w:val="28"/>
        </w:rPr>
        <w:t xml:space="preserve"> час, установка </w:t>
      </w:r>
      <w:proofErr w:type="spellStart"/>
      <w:r w:rsidRPr="004C6A8F">
        <w:rPr>
          <w:rFonts w:ascii="Times New Roman" w:hAnsi="Times New Roman" w:cs="Times New Roman"/>
          <w:sz w:val="28"/>
          <w:szCs w:val="28"/>
        </w:rPr>
        <w:t>санитайзеров</w:t>
      </w:r>
      <w:proofErr w:type="spellEnd"/>
      <w:r w:rsidRPr="004C6A8F">
        <w:rPr>
          <w:rFonts w:ascii="Times New Roman" w:hAnsi="Times New Roman" w:cs="Times New Roman"/>
          <w:sz w:val="28"/>
          <w:szCs w:val="28"/>
        </w:rPr>
        <w:t>).</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C6A8F">
        <w:rPr>
          <w:rFonts w:ascii="Times New Roman" w:hAnsi="Times New Roman" w:cs="Times New Roman"/>
          <w:sz w:val="28"/>
          <w:szCs w:val="28"/>
        </w:rPr>
        <w:t xml:space="preserve">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w:t>
      </w:r>
      <w:proofErr w:type="spellStart"/>
      <w:r w:rsidRPr="004C6A8F">
        <w:rPr>
          <w:rFonts w:ascii="Times New Roman" w:hAnsi="Times New Roman" w:cs="Times New Roman"/>
          <w:sz w:val="28"/>
          <w:szCs w:val="28"/>
        </w:rPr>
        <w:t>санитайзеров</w:t>
      </w:r>
      <w:proofErr w:type="spellEnd"/>
      <w:r w:rsidRPr="004C6A8F">
        <w:rPr>
          <w:rFonts w:ascii="Times New Roman" w:hAnsi="Times New Roman" w:cs="Times New Roman"/>
          <w:sz w:val="28"/>
          <w:szCs w:val="28"/>
        </w:rPr>
        <w:t xml:space="preserve">), а также при соблюдении требований, предусмотренных </w:t>
      </w:r>
      <w:hyperlink w:anchor="Par230" w:history="1">
        <w:r w:rsidRPr="004C6A8F">
          <w:rPr>
            <w:rFonts w:ascii="Times New Roman" w:hAnsi="Times New Roman" w:cs="Times New Roman"/>
            <w:sz w:val="28"/>
            <w:szCs w:val="28"/>
          </w:rPr>
          <w:t>приложением 2</w:t>
        </w:r>
      </w:hyperlink>
      <w:r w:rsidRPr="004C6A8F">
        <w:rPr>
          <w:rFonts w:ascii="Times New Roman" w:hAnsi="Times New Roman" w:cs="Times New Roman"/>
          <w:sz w:val="28"/>
          <w:szCs w:val="28"/>
        </w:rPr>
        <w:t xml:space="preserve"> к настоящему</w:t>
      </w:r>
      <w:proofErr w:type="gramEnd"/>
      <w:r w:rsidRPr="004C6A8F">
        <w:rPr>
          <w:rFonts w:ascii="Times New Roman" w:hAnsi="Times New Roman" w:cs="Times New Roman"/>
          <w:sz w:val="28"/>
          <w:szCs w:val="28"/>
        </w:rPr>
        <w:t xml:space="preserve"> постановлению.</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1.1</w:t>
      </w:r>
      <w:r w:rsidR="001F7930" w:rsidRPr="004C6A8F">
        <w:rPr>
          <w:rFonts w:ascii="Times New Roman" w:hAnsi="Times New Roman" w:cs="Times New Roman"/>
          <w:sz w:val="28"/>
          <w:szCs w:val="28"/>
        </w:rPr>
        <w:t>2</w:t>
      </w:r>
      <w:r w:rsidRPr="004C6A8F">
        <w:rPr>
          <w:rFonts w:ascii="Times New Roman" w:hAnsi="Times New Roman" w:cs="Times New Roman"/>
          <w:sz w:val="28"/>
          <w:szCs w:val="28"/>
        </w:rPr>
        <w:t>. Запретить передвижение на территории Ленинградской области легковых автомобилей, используемых на основании краткосрочной аренды (</w:t>
      </w:r>
      <w:proofErr w:type="spellStart"/>
      <w:r w:rsidRPr="004C6A8F">
        <w:rPr>
          <w:rFonts w:ascii="Times New Roman" w:hAnsi="Times New Roman" w:cs="Times New Roman"/>
          <w:sz w:val="28"/>
          <w:szCs w:val="28"/>
        </w:rPr>
        <w:t>каршеринг</w:t>
      </w:r>
      <w:proofErr w:type="spellEnd"/>
      <w:r w:rsidRPr="004C6A8F">
        <w:rPr>
          <w:rFonts w:ascii="Times New Roman" w:hAnsi="Times New Roman" w:cs="Times New Roman"/>
          <w:sz w:val="28"/>
          <w:szCs w:val="28"/>
        </w:rPr>
        <w:t>).</w:t>
      </w:r>
    </w:p>
    <w:p w:rsidR="00FB5692" w:rsidRPr="004C6A8F" w:rsidRDefault="00FB5692" w:rsidP="00FB5692">
      <w:pPr>
        <w:spacing w:after="0" w:line="240" w:lineRule="auto"/>
        <w:ind w:firstLine="709"/>
        <w:jc w:val="both"/>
        <w:rPr>
          <w:rFonts w:ascii="Times New Roman" w:hAnsi="Times New Roman" w:cs="Times New Roman"/>
          <w:iCs/>
          <w:sz w:val="28"/>
          <w:szCs w:val="28"/>
        </w:rPr>
      </w:pPr>
    </w:p>
    <w:p w:rsidR="00FB5692" w:rsidRPr="004C6A8F" w:rsidRDefault="00FB5692" w:rsidP="00FB5692">
      <w:pPr>
        <w:spacing w:after="0" w:line="240" w:lineRule="auto"/>
        <w:ind w:firstLine="540"/>
        <w:jc w:val="both"/>
        <w:rPr>
          <w:rFonts w:ascii="Times New Roman" w:hAnsi="Times New Roman" w:cs="Times New Roman"/>
          <w:sz w:val="28"/>
          <w:szCs w:val="28"/>
        </w:rPr>
      </w:pPr>
      <w:r w:rsidRPr="004C6A8F">
        <w:rPr>
          <w:rFonts w:ascii="Times New Roman" w:hAnsi="Times New Roman" w:cs="Times New Roman"/>
          <w:iCs/>
          <w:sz w:val="28"/>
          <w:szCs w:val="28"/>
        </w:rPr>
        <w:t>1.1</w:t>
      </w:r>
      <w:r w:rsidR="00505E20" w:rsidRPr="004C6A8F">
        <w:rPr>
          <w:rFonts w:ascii="Times New Roman" w:hAnsi="Times New Roman" w:cs="Times New Roman"/>
          <w:iCs/>
          <w:sz w:val="28"/>
          <w:szCs w:val="28"/>
        </w:rPr>
        <w:t>3</w:t>
      </w:r>
      <w:r w:rsidRPr="004C6A8F">
        <w:rPr>
          <w:rFonts w:ascii="Times New Roman" w:hAnsi="Times New Roman" w:cs="Times New Roman"/>
          <w:iCs/>
          <w:sz w:val="28"/>
          <w:szCs w:val="28"/>
        </w:rPr>
        <w:t>. Запретить деятельность организаций  отдыха детей и их оздоровления всех форм собственности, расположенных на территории Ленинградской области, за исключением случаев, предусмотренных пунктом 1.2</w:t>
      </w:r>
      <w:r w:rsidR="00900833" w:rsidRPr="004C6A8F">
        <w:rPr>
          <w:rFonts w:ascii="Times New Roman" w:hAnsi="Times New Roman" w:cs="Times New Roman"/>
          <w:iCs/>
          <w:sz w:val="28"/>
          <w:szCs w:val="28"/>
        </w:rPr>
        <w:t>7</w:t>
      </w:r>
      <w:r w:rsidRPr="004C6A8F">
        <w:rPr>
          <w:rFonts w:ascii="Times New Roman" w:hAnsi="Times New Roman" w:cs="Times New Roman"/>
          <w:iCs/>
          <w:sz w:val="28"/>
          <w:szCs w:val="28"/>
        </w:rPr>
        <w:t xml:space="preserve"> настоящего постановления, до принятия решения об открытии организаций отдыха детей и их оздоровления Штабом по борьбе с распространением новой </w:t>
      </w:r>
      <w:proofErr w:type="spellStart"/>
      <w:r w:rsidRPr="004C6A8F">
        <w:rPr>
          <w:rFonts w:ascii="Times New Roman" w:hAnsi="Times New Roman" w:cs="Times New Roman"/>
          <w:iCs/>
          <w:sz w:val="28"/>
          <w:szCs w:val="28"/>
        </w:rPr>
        <w:t>коронавирусной</w:t>
      </w:r>
      <w:proofErr w:type="spellEnd"/>
      <w:r w:rsidRPr="004C6A8F">
        <w:rPr>
          <w:rFonts w:ascii="Times New Roman" w:hAnsi="Times New Roman" w:cs="Times New Roman"/>
          <w:iCs/>
          <w:sz w:val="28"/>
          <w:szCs w:val="28"/>
        </w:rPr>
        <w:t xml:space="preserve"> инфекции (</w:t>
      </w:r>
      <w:r w:rsidRPr="004C6A8F">
        <w:rPr>
          <w:rFonts w:ascii="Times New Roman" w:hAnsi="Times New Roman" w:cs="Times New Roman"/>
          <w:iCs/>
          <w:sz w:val="28"/>
          <w:szCs w:val="28"/>
          <w:lang w:val="en-US"/>
        </w:rPr>
        <w:t>COVID</w:t>
      </w:r>
      <w:r w:rsidRPr="004C6A8F">
        <w:rPr>
          <w:rFonts w:ascii="Times New Roman" w:hAnsi="Times New Roman" w:cs="Times New Roman"/>
          <w:iCs/>
          <w:sz w:val="28"/>
          <w:szCs w:val="28"/>
        </w:rPr>
        <w:t>-19) на территории Ленинградской области.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1.1</w:t>
      </w:r>
      <w:r w:rsidR="00505E20" w:rsidRPr="004C6A8F">
        <w:rPr>
          <w:rFonts w:ascii="Times New Roman" w:hAnsi="Times New Roman" w:cs="Times New Roman"/>
          <w:sz w:val="28"/>
          <w:szCs w:val="28"/>
        </w:rPr>
        <w:t>4</w:t>
      </w:r>
      <w:r w:rsidRPr="004C6A8F">
        <w:rPr>
          <w:rFonts w:ascii="Times New Roman" w:hAnsi="Times New Roman" w:cs="Times New Roman"/>
          <w:sz w:val="28"/>
          <w:szCs w:val="28"/>
        </w:rPr>
        <w:t xml:space="preserve">. Осуществление деятельности курортами, санаториями, профилакториями, базами отдыха, объектами массового отдыха, гостиницами, а также организациями, осуществляющими деятельность горнолыжных трасс, расположенных на территории Ленинградской области, допускается при соблюдении требований, предусмотренных </w:t>
      </w:r>
      <w:hyperlink w:anchor="Par230" w:history="1">
        <w:r w:rsidRPr="004C6A8F">
          <w:rPr>
            <w:rFonts w:ascii="Times New Roman" w:hAnsi="Times New Roman" w:cs="Times New Roman"/>
            <w:sz w:val="28"/>
            <w:szCs w:val="28"/>
          </w:rPr>
          <w:t>приложением 2</w:t>
        </w:r>
      </w:hyperlink>
      <w:r w:rsidRPr="004C6A8F">
        <w:rPr>
          <w:rFonts w:ascii="Times New Roman" w:hAnsi="Times New Roman" w:cs="Times New Roman"/>
          <w:sz w:val="28"/>
          <w:szCs w:val="28"/>
        </w:rPr>
        <w:t xml:space="preserve"> к настоящему постановлению.</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1.15. </w:t>
      </w:r>
      <w:proofErr w:type="gramStart"/>
      <w:r w:rsidRPr="004C6A8F">
        <w:rPr>
          <w:rFonts w:ascii="Times New Roman" w:hAnsi="Times New Roman" w:cs="Times New Roman"/>
          <w:sz w:val="28"/>
          <w:szCs w:val="28"/>
        </w:rPr>
        <w:t>Комитету по природным ресурсам Ленинградской области обеспечить запрет на посещение лесов на территории Ленинградской области, за исключением лиц, осуществляющих федеральный государственный лесной и пожарный надзор, федеральный государственный охотничий надзор, федеральный  государственный  надзор в области охраны, воспроизводства объектов животного мира и среды их обитания, производственный охотничий контроль,  органов управления и сил единой государственной системы предупреждения и ликвидации чрезвычайных ситуаций, скорой неотложной</w:t>
      </w:r>
      <w:proofErr w:type="gramEnd"/>
      <w:r w:rsidRPr="004C6A8F">
        <w:rPr>
          <w:rFonts w:ascii="Times New Roman" w:hAnsi="Times New Roman" w:cs="Times New Roman"/>
          <w:sz w:val="28"/>
          <w:szCs w:val="28"/>
        </w:rPr>
        <w:t xml:space="preserve"> </w:t>
      </w:r>
      <w:proofErr w:type="gramStart"/>
      <w:r w:rsidRPr="004C6A8F">
        <w:rPr>
          <w:rFonts w:ascii="Times New Roman" w:hAnsi="Times New Roman" w:cs="Times New Roman"/>
          <w:sz w:val="28"/>
          <w:szCs w:val="28"/>
        </w:rPr>
        <w:t xml:space="preserve">медицинской помощи, лиц, осуществляющих </w:t>
      </w:r>
      <w:proofErr w:type="spellStart"/>
      <w:r w:rsidRPr="004C6A8F">
        <w:rPr>
          <w:rFonts w:ascii="Times New Roman" w:hAnsi="Times New Roman" w:cs="Times New Roman"/>
          <w:sz w:val="28"/>
          <w:szCs w:val="28"/>
        </w:rPr>
        <w:t>охотхозяйственную</w:t>
      </w:r>
      <w:proofErr w:type="spellEnd"/>
      <w:r w:rsidRPr="004C6A8F">
        <w:rPr>
          <w:rFonts w:ascii="Times New Roman" w:hAnsi="Times New Roman" w:cs="Times New Roman"/>
          <w:sz w:val="28"/>
          <w:szCs w:val="28"/>
        </w:rPr>
        <w:t xml:space="preserve"> деятельность на основании заключенных договоров и </w:t>
      </w:r>
      <w:proofErr w:type="spellStart"/>
      <w:r w:rsidRPr="004C6A8F">
        <w:rPr>
          <w:rFonts w:ascii="Times New Roman" w:hAnsi="Times New Roman" w:cs="Times New Roman"/>
          <w:sz w:val="28"/>
          <w:szCs w:val="28"/>
        </w:rPr>
        <w:t>охотхозяйственных</w:t>
      </w:r>
      <w:proofErr w:type="spellEnd"/>
      <w:r w:rsidRPr="004C6A8F">
        <w:rPr>
          <w:rFonts w:ascii="Times New Roman" w:hAnsi="Times New Roman" w:cs="Times New Roman"/>
          <w:sz w:val="28"/>
          <w:szCs w:val="28"/>
        </w:rPr>
        <w:t xml:space="preserve"> соглашений, лиц, использующих лесные участки на основании заключенных государственных контрактов для выполнения работ (оказания услуг) для государственных нужд, лиц, использующих участки лесного фонда на правах, указанных в статье 9 Лесного кодекса Российской Федерации, а также лиц, заключивших в установленном порядке договоры купли-продажи древесины с Межрегиональным территориальным управлением </w:t>
      </w:r>
      <w:proofErr w:type="spellStart"/>
      <w:r w:rsidRPr="004C6A8F">
        <w:rPr>
          <w:rFonts w:ascii="Times New Roman" w:hAnsi="Times New Roman" w:cs="Times New Roman"/>
          <w:sz w:val="28"/>
          <w:szCs w:val="28"/>
        </w:rPr>
        <w:t>Росимущества</w:t>
      </w:r>
      <w:proofErr w:type="spellEnd"/>
      <w:proofErr w:type="gramEnd"/>
      <w:r w:rsidRPr="004C6A8F">
        <w:rPr>
          <w:rFonts w:ascii="Times New Roman" w:hAnsi="Times New Roman" w:cs="Times New Roman"/>
          <w:sz w:val="28"/>
          <w:szCs w:val="28"/>
        </w:rPr>
        <w:t xml:space="preserve"> в городе </w:t>
      </w:r>
      <w:r w:rsidRPr="004C6A8F">
        <w:rPr>
          <w:rFonts w:ascii="Times New Roman" w:hAnsi="Times New Roman" w:cs="Times New Roman"/>
          <w:sz w:val="28"/>
          <w:szCs w:val="28"/>
        </w:rPr>
        <w:lastRenderedPageBreak/>
        <w:t>Санкт-Петербурге и Ленинградской области и лиц, осуществляющих в установленном порядке охоту на основании действующего разрешения на добычу охотничьих ресурсов.</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Работа организаций, осуществляющих рекреационную деятельность на территории лесов Ленинградской области, допускается при соблюдении требований, предусмотренных приложением 2 к настоящему постановлению.</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1.1</w:t>
      </w:r>
      <w:r w:rsidR="009F0598" w:rsidRPr="004C6A8F">
        <w:rPr>
          <w:rFonts w:ascii="Times New Roman" w:hAnsi="Times New Roman" w:cs="Times New Roman"/>
          <w:sz w:val="28"/>
          <w:szCs w:val="28"/>
        </w:rPr>
        <w:t>6</w:t>
      </w:r>
      <w:r w:rsidRPr="004C6A8F">
        <w:rPr>
          <w:rFonts w:ascii="Times New Roman" w:hAnsi="Times New Roman" w:cs="Times New Roman"/>
          <w:sz w:val="28"/>
          <w:szCs w:val="28"/>
        </w:rPr>
        <w:t>. Комитету по жилищно-коммунальному хозяйству Ленинградской области, Комитету по дорожному хозяйству Ленинградской области, комитету государственного жилищного надзора и контроля Ленинградской области, Управлению ветеринарии Ленинградской области обеспечить дезинфекцию дворовых территорий, общественных пространств и улиц населенных пунктов Ленинградской области не менее двух раз в неделю.</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1.1</w:t>
      </w:r>
      <w:r w:rsidR="009F0598" w:rsidRPr="004C6A8F">
        <w:rPr>
          <w:rFonts w:ascii="Times New Roman" w:hAnsi="Times New Roman" w:cs="Times New Roman"/>
          <w:sz w:val="28"/>
          <w:szCs w:val="28"/>
        </w:rPr>
        <w:t>7</w:t>
      </w:r>
      <w:r w:rsidRPr="004C6A8F">
        <w:rPr>
          <w:rFonts w:ascii="Times New Roman" w:hAnsi="Times New Roman" w:cs="Times New Roman"/>
          <w:sz w:val="28"/>
          <w:szCs w:val="28"/>
        </w:rPr>
        <w:t>. Администрации Губернатора и Правительства Ленинградской области</w:t>
      </w:r>
      <w:r w:rsidR="0033387D" w:rsidRPr="004C6A8F">
        <w:rPr>
          <w:rFonts w:ascii="Times New Roman" w:hAnsi="Times New Roman" w:cs="Times New Roman"/>
          <w:sz w:val="28"/>
          <w:szCs w:val="28"/>
        </w:rPr>
        <w:t xml:space="preserve"> </w:t>
      </w:r>
      <w:r w:rsidRPr="004C6A8F">
        <w:rPr>
          <w:rFonts w:ascii="Times New Roman" w:hAnsi="Times New Roman" w:cs="Times New Roman"/>
          <w:sz w:val="28"/>
          <w:szCs w:val="28"/>
        </w:rPr>
        <w:t xml:space="preserve">и иным органам исполнительной власти Ленинградской области обеспечить работу государственных учреждений и предприятий Ленинградской области: </w:t>
      </w:r>
    </w:p>
    <w:p w:rsidR="00D213CC" w:rsidRPr="004C6A8F" w:rsidRDefault="00D213CC" w:rsidP="00D213CC">
      <w:pPr>
        <w:spacing w:after="0" w:line="240" w:lineRule="auto"/>
        <w:ind w:right="-2" w:firstLine="708"/>
        <w:jc w:val="both"/>
        <w:rPr>
          <w:rFonts w:ascii="Times New Roman" w:hAnsi="Times New Roman" w:cs="Times New Roman"/>
          <w:sz w:val="28"/>
          <w:szCs w:val="28"/>
        </w:rPr>
      </w:pPr>
    </w:p>
    <w:p w:rsidR="00D213CC" w:rsidRPr="004C6A8F" w:rsidRDefault="00D213CC" w:rsidP="00D213CC">
      <w:pPr>
        <w:spacing w:after="0" w:line="240" w:lineRule="auto"/>
        <w:ind w:right="-2" w:firstLine="708"/>
        <w:jc w:val="both"/>
        <w:rPr>
          <w:rFonts w:ascii="Times New Roman" w:hAnsi="Times New Roman" w:cs="Times New Roman"/>
          <w:sz w:val="28"/>
          <w:szCs w:val="28"/>
        </w:rPr>
      </w:pPr>
      <w:r w:rsidRPr="004C6A8F">
        <w:rPr>
          <w:rFonts w:ascii="Times New Roman" w:hAnsi="Times New Roman" w:cs="Times New Roman"/>
          <w:sz w:val="28"/>
          <w:szCs w:val="28"/>
        </w:rPr>
        <w:t>на территориях муниципальных образований Ленинградской области, отнесенных приложением 2 к настоящему постановлению к зоне 1 -  не менее 50% работников государственных учреждений и предприятий;</w:t>
      </w:r>
    </w:p>
    <w:p w:rsidR="00D213CC" w:rsidRPr="004C6A8F" w:rsidRDefault="00D213CC" w:rsidP="00D213CC">
      <w:pPr>
        <w:spacing w:after="0" w:line="240" w:lineRule="auto"/>
        <w:ind w:right="-2" w:firstLine="708"/>
        <w:jc w:val="both"/>
        <w:rPr>
          <w:rFonts w:ascii="Times New Roman" w:hAnsi="Times New Roman" w:cs="Times New Roman"/>
          <w:sz w:val="28"/>
          <w:szCs w:val="28"/>
        </w:rPr>
      </w:pPr>
      <w:r w:rsidRPr="004C6A8F">
        <w:rPr>
          <w:rFonts w:ascii="Times New Roman" w:hAnsi="Times New Roman" w:cs="Times New Roman"/>
          <w:sz w:val="28"/>
          <w:szCs w:val="28"/>
        </w:rPr>
        <w:t>на территориях муниципальных образований Ленинградской области, отнесенных приложением 2 к настоящему постановлению к зоне 2 – не менее 70% работников государственных учреждений и предприятий;</w:t>
      </w:r>
    </w:p>
    <w:p w:rsidR="00D213CC" w:rsidRPr="004C6A8F" w:rsidRDefault="00D213CC" w:rsidP="00D213CC">
      <w:pPr>
        <w:spacing w:after="0" w:line="240" w:lineRule="auto"/>
        <w:ind w:right="-2" w:firstLine="708"/>
        <w:jc w:val="both"/>
        <w:rPr>
          <w:rFonts w:ascii="Times New Roman" w:hAnsi="Times New Roman" w:cs="Times New Roman"/>
          <w:sz w:val="28"/>
          <w:szCs w:val="28"/>
        </w:rPr>
      </w:pPr>
      <w:r w:rsidRPr="004C6A8F">
        <w:rPr>
          <w:rFonts w:ascii="Times New Roman" w:hAnsi="Times New Roman" w:cs="Times New Roman"/>
          <w:sz w:val="28"/>
          <w:szCs w:val="28"/>
        </w:rPr>
        <w:t>на территории муниципальных образований Ленинградской области, отнесенных приложением 2 к настоящему постановлению к зоне 3 – не менее 85% работников государственных учреждений и предприятий.</w:t>
      </w:r>
    </w:p>
    <w:p w:rsidR="00D213CC" w:rsidRPr="004C6A8F" w:rsidRDefault="00D213CC" w:rsidP="00D213CC">
      <w:pPr>
        <w:spacing w:after="0" w:line="240" w:lineRule="auto"/>
        <w:ind w:right="-2" w:firstLine="708"/>
        <w:jc w:val="both"/>
        <w:rPr>
          <w:rFonts w:ascii="Times New Roman" w:hAnsi="Times New Roman" w:cs="Times New Roman"/>
          <w:sz w:val="28"/>
          <w:szCs w:val="28"/>
        </w:rPr>
      </w:pPr>
    </w:p>
    <w:p w:rsidR="00D213CC" w:rsidRPr="004C6A8F" w:rsidRDefault="00D213CC" w:rsidP="00D213CC">
      <w:pPr>
        <w:spacing w:after="0" w:line="240" w:lineRule="auto"/>
        <w:ind w:right="-2" w:firstLine="708"/>
        <w:jc w:val="both"/>
        <w:rPr>
          <w:rFonts w:ascii="Times New Roman" w:hAnsi="Times New Roman" w:cs="Times New Roman"/>
          <w:sz w:val="28"/>
          <w:szCs w:val="28"/>
        </w:rPr>
      </w:pPr>
      <w:r w:rsidRPr="004C6A8F">
        <w:rPr>
          <w:rFonts w:ascii="Times New Roman" w:hAnsi="Times New Roman" w:cs="Times New Roman"/>
          <w:sz w:val="28"/>
          <w:szCs w:val="28"/>
        </w:rPr>
        <w:t xml:space="preserve">Рекомендовать главам администраций муниципальных образований Ленинградской области и иных органов местного самоуправления муниципальных образований Ленинградской области обеспечить работу муниципальных учреждений и предприятий Ленинградской области: </w:t>
      </w:r>
    </w:p>
    <w:p w:rsidR="00D213CC" w:rsidRPr="004C6A8F" w:rsidRDefault="00D213CC" w:rsidP="00D213CC">
      <w:pPr>
        <w:spacing w:after="0" w:line="240" w:lineRule="auto"/>
        <w:ind w:right="-2" w:firstLine="708"/>
        <w:jc w:val="both"/>
        <w:rPr>
          <w:rFonts w:ascii="Times New Roman" w:hAnsi="Times New Roman" w:cs="Times New Roman"/>
          <w:sz w:val="28"/>
          <w:szCs w:val="28"/>
        </w:rPr>
      </w:pPr>
    </w:p>
    <w:p w:rsidR="00D213CC" w:rsidRPr="004C6A8F" w:rsidRDefault="00D213CC" w:rsidP="00D213CC">
      <w:pPr>
        <w:spacing w:after="0" w:line="240" w:lineRule="auto"/>
        <w:ind w:right="-2" w:firstLine="708"/>
        <w:jc w:val="both"/>
        <w:rPr>
          <w:rFonts w:ascii="Times New Roman" w:hAnsi="Times New Roman" w:cs="Times New Roman"/>
          <w:sz w:val="28"/>
          <w:szCs w:val="28"/>
        </w:rPr>
      </w:pPr>
      <w:r w:rsidRPr="004C6A8F">
        <w:rPr>
          <w:rFonts w:ascii="Times New Roman" w:hAnsi="Times New Roman" w:cs="Times New Roman"/>
          <w:sz w:val="28"/>
          <w:szCs w:val="28"/>
        </w:rPr>
        <w:t>на территориях муниципальных образований Ленинградской области, отнесенных приложением 2 к настоящему постановлению к зоне 1 -  не менее 50% работников муниципальных учреждений и предприятий;</w:t>
      </w:r>
    </w:p>
    <w:p w:rsidR="00D213CC" w:rsidRPr="004C6A8F" w:rsidRDefault="00D213CC" w:rsidP="00D213CC">
      <w:pPr>
        <w:spacing w:after="0" w:line="240" w:lineRule="auto"/>
        <w:ind w:right="-2" w:firstLine="708"/>
        <w:jc w:val="both"/>
        <w:rPr>
          <w:rFonts w:ascii="Times New Roman" w:hAnsi="Times New Roman" w:cs="Times New Roman"/>
          <w:sz w:val="28"/>
          <w:szCs w:val="28"/>
        </w:rPr>
      </w:pPr>
      <w:r w:rsidRPr="004C6A8F">
        <w:rPr>
          <w:rFonts w:ascii="Times New Roman" w:hAnsi="Times New Roman" w:cs="Times New Roman"/>
          <w:sz w:val="28"/>
          <w:szCs w:val="28"/>
        </w:rPr>
        <w:t>на территориях муниципальных образований Ленинградской области, отнесенных приложением 2 к настоящему постановлению к зоне 2 – не менее 70% работников муниципальных учреждений и предприятий;</w:t>
      </w:r>
    </w:p>
    <w:p w:rsidR="00D213CC" w:rsidRPr="004C6A8F" w:rsidRDefault="00D213CC" w:rsidP="00D213CC">
      <w:pPr>
        <w:spacing w:after="0" w:line="240" w:lineRule="auto"/>
        <w:ind w:right="-2" w:firstLine="708"/>
        <w:jc w:val="both"/>
        <w:rPr>
          <w:rFonts w:ascii="Times New Roman" w:hAnsi="Times New Roman" w:cs="Times New Roman"/>
          <w:sz w:val="28"/>
          <w:szCs w:val="28"/>
        </w:rPr>
      </w:pPr>
      <w:r w:rsidRPr="004C6A8F">
        <w:rPr>
          <w:rFonts w:ascii="Times New Roman" w:hAnsi="Times New Roman" w:cs="Times New Roman"/>
          <w:sz w:val="28"/>
          <w:szCs w:val="28"/>
        </w:rPr>
        <w:t>на территории муниципальных образований Ленинградской области, отнесенных приложением 2 к настоящему постановлению к зоне 3 – не менее 85% работников муниципальных учреждений и предприятий.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lastRenderedPageBreak/>
        <w:t>1.1</w:t>
      </w:r>
      <w:r w:rsidR="009F0598" w:rsidRPr="004C6A8F">
        <w:rPr>
          <w:rFonts w:ascii="Times New Roman" w:hAnsi="Times New Roman" w:cs="Times New Roman"/>
          <w:sz w:val="28"/>
          <w:szCs w:val="28"/>
        </w:rPr>
        <w:t>8</w:t>
      </w:r>
      <w:r w:rsidRPr="004C6A8F">
        <w:rPr>
          <w:rFonts w:ascii="Times New Roman" w:hAnsi="Times New Roman" w:cs="Times New Roman"/>
          <w:sz w:val="28"/>
          <w:szCs w:val="28"/>
        </w:rPr>
        <w:t>. Работодателям, главам администраций муниципальных районов Ленинградской области ввести карантин на всех предприятиях, организациях Ленинградской области в местах проживания временной рабочей силы.</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w:t>
      </w:r>
      <w:r w:rsidR="009F0598" w:rsidRPr="004C6A8F">
        <w:rPr>
          <w:rFonts w:ascii="Times New Roman" w:hAnsi="Times New Roman" w:cs="Times New Roman"/>
          <w:sz w:val="28"/>
          <w:szCs w:val="28"/>
        </w:rPr>
        <w:t>19</w:t>
      </w:r>
      <w:r w:rsidRPr="004C6A8F">
        <w:rPr>
          <w:rFonts w:ascii="Times New Roman" w:hAnsi="Times New Roman" w:cs="Times New Roman"/>
          <w:sz w:val="28"/>
          <w:szCs w:val="28"/>
        </w:rPr>
        <w:t>. Комитету по труду и занятости населения Ленинградской области: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shd w:val="clear" w:color="auto" w:fill="FFFFFF"/>
        </w:rPr>
      </w:pPr>
      <w:r w:rsidRPr="004C6A8F">
        <w:rPr>
          <w:rFonts w:ascii="Times New Roman" w:hAnsi="Times New Roman" w:cs="Times New Roman"/>
          <w:sz w:val="28"/>
          <w:szCs w:val="28"/>
          <w:shd w:val="clear" w:color="auto" w:fill="FFFFFF"/>
        </w:rPr>
        <w:t>обеспечить дистанционный приём граждан в государственном казённом учреждении Ленинградской области «Центр занятости населения» с использованием средств электронной связи: по перерегистрации граждан, выдаче необходимых справок, первичному приёму, выплате пособия по безработице гражданам, зарегистрированным в установленном порядке безработными;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организовать временное трудоустройство несовершеннолетних граждан в возрасте от 14 до 18 лет в свободное от учебы время с соблюдением следующих обязательных требований:</w:t>
      </w:r>
    </w:p>
    <w:p w:rsidR="00D213CC" w:rsidRPr="004C6A8F" w:rsidRDefault="00D213CC" w:rsidP="00D213CC">
      <w:pPr>
        <w:autoSpaceDE w:val="0"/>
        <w:autoSpaceDN w:val="0"/>
        <w:adjustRightInd w:val="0"/>
        <w:spacing w:after="0" w:line="240" w:lineRule="auto"/>
        <w:ind w:firstLine="539"/>
        <w:jc w:val="both"/>
        <w:rPr>
          <w:rFonts w:ascii="Times New Roman" w:hAnsi="Times New Roman" w:cs="Times New Roman"/>
          <w:sz w:val="28"/>
          <w:szCs w:val="28"/>
        </w:rPr>
      </w:pPr>
      <w:r w:rsidRPr="004C6A8F">
        <w:rPr>
          <w:rFonts w:ascii="Times New Roman" w:hAnsi="Times New Roman" w:cs="Times New Roman"/>
          <w:sz w:val="28"/>
          <w:szCs w:val="28"/>
        </w:rPr>
        <w:t xml:space="preserve">проведение работодателями дезинфекционных мероприятий в целях профилактики заболеваний, вызываемых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инфекцией (COVID-19);</w:t>
      </w:r>
    </w:p>
    <w:p w:rsidR="00D213CC" w:rsidRPr="004C6A8F" w:rsidRDefault="00D213CC" w:rsidP="00D213CC">
      <w:pPr>
        <w:autoSpaceDE w:val="0"/>
        <w:autoSpaceDN w:val="0"/>
        <w:adjustRightInd w:val="0"/>
        <w:spacing w:after="0" w:line="240" w:lineRule="auto"/>
        <w:ind w:firstLine="539"/>
        <w:jc w:val="both"/>
        <w:rPr>
          <w:rFonts w:ascii="Times New Roman" w:hAnsi="Times New Roman" w:cs="Times New Roman"/>
          <w:sz w:val="28"/>
          <w:szCs w:val="28"/>
        </w:rPr>
      </w:pPr>
      <w:r w:rsidRPr="004C6A8F">
        <w:rPr>
          <w:rFonts w:ascii="Times New Roman" w:hAnsi="Times New Roman" w:cs="Times New Roman"/>
          <w:sz w:val="28"/>
          <w:szCs w:val="28"/>
        </w:rPr>
        <w:t>использование работниками средств индивидуальной защиты органов дыхания</w:t>
      </w:r>
      <w:proofErr w:type="gramStart"/>
      <w:r w:rsidRPr="004C6A8F">
        <w:rPr>
          <w:rFonts w:ascii="Times New Roman" w:hAnsi="Times New Roman" w:cs="Times New Roman"/>
          <w:sz w:val="28"/>
          <w:szCs w:val="28"/>
        </w:rPr>
        <w:t>.»</w:t>
      </w:r>
      <w:proofErr w:type="gramEnd"/>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1.2</w:t>
      </w:r>
      <w:r w:rsidR="009F0598" w:rsidRPr="004C6A8F">
        <w:rPr>
          <w:rFonts w:ascii="Times New Roman" w:hAnsi="Times New Roman" w:cs="Times New Roman"/>
          <w:sz w:val="28"/>
          <w:szCs w:val="28"/>
        </w:rPr>
        <w:t>0</w:t>
      </w:r>
      <w:r w:rsidRPr="004C6A8F">
        <w:rPr>
          <w:rFonts w:ascii="Times New Roman" w:hAnsi="Times New Roman" w:cs="Times New Roman"/>
          <w:sz w:val="28"/>
          <w:szCs w:val="28"/>
        </w:rPr>
        <w:t xml:space="preserve">. Особенности осуществления хозяйствующими субъектами отдельных видов деятельности предусмотрены </w:t>
      </w:r>
      <w:hyperlink w:anchor="Par230" w:history="1">
        <w:r w:rsidRPr="004C6A8F">
          <w:rPr>
            <w:rFonts w:ascii="Times New Roman" w:hAnsi="Times New Roman" w:cs="Times New Roman"/>
            <w:sz w:val="28"/>
            <w:szCs w:val="28"/>
          </w:rPr>
          <w:t>приложением 2</w:t>
        </w:r>
      </w:hyperlink>
      <w:r w:rsidRPr="004C6A8F">
        <w:rPr>
          <w:rFonts w:ascii="Times New Roman" w:hAnsi="Times New Roman" w:cs="Times New Roman"/>
          <w:sz w:val="28"/>
          <w:szCs w:val="28"/>
        </w:rPr>
        <w:t xml:space="preserve"> к настоящему постановлению.</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Все хозяйствующие субъекты, осуществляющие деятельность на территории Ленинградской области, в том числе хозяйствующие субъекты, осуществлявшие деятельность до вступления в силу настоящего постановления, обязаны:</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руководствоваться </w:t>
      </w:r>
      <w:hyperlink r:id="rId8" w:history="1">
        <w:r w:rsidRPr="004C6A8F">
          <w:rPr>
            <w:rFonts w:ascii="Times New Roman" w:hAnsi="Times New Roman" w:cs="Times New Roman"/>
            <w:sz w:val="28"/>
            <w:szCs w:val="28"/>
          </w:rPr>
          <w:t>пунктом 1.3</w:t>
        </w:r>
      </w:hyperlink>
      <w:r w:rsidRPr="004C6A8F">
        <w:rPr>
          <w:rFonts w:ascii="Times New Roman" w:hAnsi="Times New Roman" w:cs="Times New Roman"/>
          <w:sz w:val="28"/>
          <w:szCs w:val="28"/>
        </w:rPr>
        <w:t xml:space="preserve"> постановления Главного государственного санитарного врача Российской Федерации от 13 марта 2020 года N 6 "О дополнительных мерах по снижению рисков распространения COVID-2019";</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C6A8F">
        <w:rPr>
          <w:rFonts w:ascii="Times New Roman" w:hAnsi="Times New Roman" w:cs="Times New Roman"/>
          <w:sz w:val="28"/>
          <w:szCs w:val="28"/>
        </w:rPr>
        <w:t xml:space="preserve">руководствоваться перечнем превентивных мер для организаций торговли, общественного питания и бытового обслуживания Ленинградской области в целях недопущения распространения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инфекции,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 Главным государственным санитарным врачом по Ленинградской области письмом от 3 апреля 2020 года N 47-00-02/31-2025-2020;</w:t>
      </w:r>
      <w:proofErr w:type="gramEnd"/>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C6A8F">
        <w:rPr>
          <w:rFonts w:ascii="Times New Roman" w:hAnsi="Times New Roman" w:cs="Times New Roman"/>
          <w:sz w:val="28"/>
          <w:szCs w:val="28"/>
        </w:rPr>
        <w:t xml:space="preserve">разместить в общедоступном месте перечень принятых ими мер, направленных на снижение рисков распространения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инфекции (COVID-19), в наглядной и доступной форме, в том числе способами, принятыми в отдельных сферах обслуживания потребителей, с обязательным </w:t>
      </w:r>
      <w:r w:rsidRPr="004C6A8F">
        <w:rPr>
          <w:rFonts w:ascii="Times New Roman" w:hAnsi="Times New Roman" w:cs="Times New Roman"/>
          <w:sz w:val="28"/>
          <w:szCs w:val="28"/>
        </w:rPr>
        <w:lastRenderedPageBreak/>
        <w:t>указанием номера контактного телефона комитета по развитию малого, среднего бизнеса и потребительского рынка Ленинградской области (8(800)302-08-13);</w:t>
      </w:r>
      <w:proofErr w:type="gramEnd"/>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осуществлять обслуживание посетителей при использовании обслуживающим персоналом средств индивидуальной защиты (гигиеническая маска, повязка, респиратор, перчатки);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предприятиям торговли обеспечить посетителям возможность приобретения гигиенических масок.</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C6A8F">
        <w:rPr>
          <w:rFonts w:ascii="Times New Roman" w:hAnsi="Times New Roman" w:cs="Times New Roman"/>
          <w:sz w:val="28"/>
          <w:szCs w:val="28"/>
        </w:rPr>
        <w:t>Хозяйствующие субъекты обязаны осуществлять контроль за обязательным использованием посетителями, покупателями, клиентами, находящимися на территории, в том числе в помещениях, используемых указанными хозяйствующими субъектами для осуществления деятельности, средств индивидуальной защиты органов дыхания (гигиеническая маска, повязка, респиратор) в случаях, если использование таких средств индивидуальной защиты органов дыхания является обязательным в соответствии с настоящим постановлением.</w:t>
      </w:r>
      <w:proofErr w:type="gramEnd"/>
      <w:r w:rsidRPr="004C6A8F">
        <w:rPr>
          <w:rFonts w:ascii="Times New Roman" w:hAnsi="Times New Roman" w:cs="Times New Roman"/>
          <w:sz w:val="28"/>
          <w:szCs w:val="28"/>
        </w:rPr>
        <w:t xml:space="preserve"> За несоблюдение указанных требований установлена административная ответственность вплоть до приостановки деятельности.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1.2</w:t>
      </w:r>
      <w:r w:rsidR="009F0598" w:rsidRPr="004C6A8F">
        <w:rPr>
          <w:rFonts w:ascii="Times New Roman" w:hAnsi="Times New Roman" w:cs="Times New Roman"/>
          <w:sz w:val="28"/>
          <w:szCs w:val="28"/>
        </w:rPr>
        <w:t>1</w:t>
      </w:r>
      <w:r w:rsidRPr="004C6A8F">
        <w:rPr>
          <w:rFonts w:ascii="Times New Roman" w:hAnsi="Times New Roman" w:cs="Times New Roman"/>
          <w:sz w:val="28"/>
          <w:szCs w:val="28"/>
        </w:rPr>
        <w:t>. Временно приостановить с 12 мая по 14 июня 2020 года включительно:</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1.2</w:t>
      </w:r>
      <w:r w:rsidR="00900833" w:rsidRPr="004C6A8F">
        <w:rPr>
          <w:rFonts w:ascii="Times New Roman" w:hAnsi="Times New Roman" w:cs="Times New Roman"/>
          <w:sz w:val="28"/>
          <w:szCs w:val="28"/>
        </w:rPr>
        <w:t>1</w:t>
      </w:r>
      <w:r w:rsidRPr="004C6A8F">
        <w:rPr>
          <w:rFonts w:ascii="Times New Roman" w:hAnsi="Times New Roman" w:cs="Times New Roman"/>
          <w:sz w:val="28"/>
          <w:szCs w:val="28"/>
        </w:rPr>
        <w:t>.1. Работу ресторанов, кафе, столовых, буфетов, баров, закусочных и иных предприятий общественного питания, за исключением:</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организаций общественного питания и индивидуальных предпринимателей, оказывающих услуги общественного питания в помещениях предприятий (организаций) исключительно в отношении работников соответствующих предприятий (организаций) или осуществляющих производство, обслуживание на вынос или с доставкой заказов;</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организаций общественного питания и индивидуальных предпринимателей, оказывающих услуги общественного питания в открытых летних кафе, террасах посредством выносных столиков, с учетом требований, предусмотренных </w:t>
      </w:r>
      <w:hyperlink w:anchor="Par230" w:history="1">
        <w:r w:rsidRPr="004C6A8F">
          <w:rPr>
            <w:rFonts w:ascii="Times New Roman" w:hAnsi="Times New Roman" w:cs="Times New Roman"/>
            <w:sz w:val="28"/>
            <w:szCs w:val="28"/>
          </w:rPr>
          <w:t>приложением 2</w:t>
        </w:r>
      </w:hyperlink>
      <w:r w:rsidRPr="004C6A8F">
        <w:rPr>
          <w:rFonts w:ascii="Times New Roman" w:hAnsi="Times New Roman" w:cs="Times New Roman"/>
          <w:sz w:val="28"/>
          <w:szCs w:val="28"/>
        </w:rPr>
        <w:t xml:space="preserve"> к настоящему постановлению;</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организаций общественного питания и индивидуальных предпринимателей, оказывающих услуги общественного питания при гостиницах и иных средствах размещения в </w:t>
      </w:r>
      <w:proofErr w:type="gramStart"/>
      <w:r w:rsidRPr="004C6A8F">
        <w:rPr>
          <w:rFonts w:ascii="Times New Roman" w:hAnsi="Times New Roman" w:cs="Times New Roman"/>
          <w:sz w:val="28"/>
          <w:szCs w:val="28"/>
        </w:rPr>
        <w:t>отношении</w:t>
      </w:r>
      <w:proofErr w:type="gramEnd"/>
      <w:r w:rsidRPr="004C6A8F">
        <w:rPr>
          <w:rFonts w:ascii="Times New Roman" w:hAnsi="Times New Roman" w:cs="Times New Roman"/>
          <w:sz w:val="28"/>
          <w:szCs w:val="28"/>
        </w:rPr>
        <w:t xml:space="preserve"> проживающих в них граждан с учетом требований, предусмотренных </w:t>
      </w:r>
      <w:hyperlink w:anchor="Par230" w:history="1">
        <w:r w:rsidRPr="004C6A8F">
          <w:rPr>
            <w:rFonts w:ascii="Times New Roman" w:hAnsi="Times New Roman" w:cs="Times New Roman"/>
            <w:sz w:val="28"/>
            <w:szCs w:val="28"/>
          </w:rPr>
          <w:t>приложением 2</w:t>
        </w:r>
      </w:hyperlink>
      <w:r w:rsidRPr="004C6A8F">
        <w:rPr>
          <w:rFonts w:ascii="Times New Roman" w:hAnsi="Times New Roman" w:cs="Times New Roman"/>
          <w:sz w:val="28"/>
          <w:szCs w:val="28"/>
        </w:rPr>
        <w:t xml:space="preserve"> к настоящему постановлению.</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lastRenderedPageBreak/>
        <w:t>1.2</w:t>
      </w:r>
      <w:r w:rsidR="00900833" w:rsidRPr="004C6A8F">
        <w:rPr>
          <w:rFonts w:ascii="Times New Roman" w:hAnsi="Times New Roman" w:cs="Times New Roman"/>
          <w:sz w:val="28"/>
          <w:szCs w:val="28"/>
        </w:rPr>
        <w:t>1</w:t>
      </w:r>
      <w:r w:rsidRPr="004C6A8F">
        <w:rPr>
          <w:rFonts w:ascii="Times New Roman" w:hAnsi="Times New Roman" w:cs="Times New Roman"/>
          <w:sz w:val="28"/>
          <w:szCs w:val="28"/>
        </w:rPr>
        <w:t xml:space="preserve">.2. Работу парикмахерских,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и с учетом требований, предусмотренных </w:t>
      </w:r>
      <w:hyperlink w:anchor="Par230" w:history="1">
        <w:r w:rsidRPr="004C6A8F">
          <w:rPr>
            <w:rFonts w:ascii="Times New Roman" w:hAnsi="Times New Roman" w:cs="Times New Roman"/>
            <w:sz w:val="28"/>
            <w:szCs w:val="28"/>
          </w:rPr>
          <w:t>приложением 2</w:t>
        </w:r>
      </w:hyperlink>
      <w:r w:rsidRPr="004C6A8F">
        <w:rPr>
          <w:rFonts w:ascii="Times New Roman" w:hAnsi="Times New Roman" w:cs="Times New Roman"/>
          <w:sz w:val="28"/>
          <w:szCs w:val="28"/>
        </w:rPr>
        <w:t xml:space="preserve"> к настоящему постановлению:</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 деятельности парикмахерских и салонов красоты в части оказания услуг по уходу за волосами и услуг по уходу за ногтями и кожей кистей и стоп (маникюр, педикюр) при условии: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обязательной дезинфекции контактных поверхностей (мебели, оргтехники и других) каждые два часа;</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наличия запаса дезинфицирующих сре</w:t>
      </w:r>
      <w:proofErr w:type="gramStart"/>
      <w:r w:rsidRPr="004C6A8F">
        <w:rPr>
          <w:rFonts w:ascii="Times New Roman" w:hAnsi="Times New Roman" w:cs="Times New Roman"/>
          <w:sz w:val="28"/>
          <w:szCs w:val="28"/>
        </w:rPr>
        <w:t>дств дл</w:t>
      </w:r>
      <w:proofErr w:type="gramEnd"/>
      <w:r w:rsidRPr="004C6A8F">
        <w:rPr>
          <w:rFonts w:ascii="Times New Roman" w:hAnsi="Times New Roman" w:cs="Times New Roman"/>
          <w:sz w:val="28"/>
          <w:szCs w:val="28"/>
        </w:rPr>
        <w:t>я уборки помещений и обработки рук сотрудников;</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использования входной термометрии сотрудников и посетителей. При выявлении повышенной температуры </w:t>
      </w:r>
      <w:proofErr w:type="gramStart"/>
      <w:r w:rsidRPr="004C6A8F">
        <w:rPr>
          <w:rFonts w:ascii="Times New Roman" w:hAnsi="Times New Roman" w:cs="Times New Roman"/>
          <w:sz w:val="28"/>
          <w:szCs w:val="28"/>
        </w:rPr>
        <w:t>и(</w:t>
      </w:r>
      <w:proofErr w:type="gramEnd"/>
      <w:r w:rsidRPr="004C6A8F">
        <w:rPr>
          <w:rFonts w:ascii="Times New Roman" w:hAnsi="Times New Roman" w:cs="Times New Roman"/>
          <w:sz w:val="28"/>
          <w:szCs w:val="28"/>
        </w:rPr>
        <w:t>или) симптомов ОРВИ не допускать обслуживания посетителей, обеспечить незамедлительное отстранение сотрудников от работы;</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обеспечения и использования сотрудниками и посетителями средств индивидуальной защиты (гигиенические маски, бахилы, перчатки одноразовые (для сотрудников);</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ведения списков посетителей, содержащих фамилию, имя, отчество (при наличии), номера мобильных телефонов, даты посещения;</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использования одновременно при обслуживании не более 50 процентов посадочных мест;</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обеспечения использования естественной вентиляции помещений;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2) деятельности бань и душевых по предоставлению общегигиенических услуг в населенных пунктах Ленинградской области с полным или частичным отсутствием централизованного горячего водоснабжения, в отношении которых органами местного самоуправления муниципальных образований Ленинградской области приняты решения о необходимости функционирования бань и душевых и в которых отсутствуют зарегистрированные случаи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инфекции (COVID-19).</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1.2</w:t>
      </w:r>
      <w:r w:rsidR="00900833" w:rsidRPr="004C6A8F">
        <w:rPr>
          <w:rFonts w:ascii="Times New Roman" w:hAnsi="Times New Roman" w:cs="Times New Roman"/>
          <w:sz w:val="28"/>
          <w:szCs w:val="28"/>
        </w:rPr>
        <w:t>2</w:t>
      </w:r>
      <w:r w:rsidRPr="004C6A8F">
        <w:rPr>
          <w:rFonts w:ascii="Times New Roman" w:hAnsi="Times New Roman" w:cs="Times New Roman"/>
          <w:sz w:val="28"/>
          <w:szCs w:val="28"/>
        </w:rPr>
        <w:t>. Осуществлять региональную доплату ежемесячно в период апрель-май 2020 года:</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 гражданам, уволенным после 30 марта 2020 года (за исключением граждан, уволенных за нарушение трудовой дисциплины) и признанным в установленном порядке безработными, в следующих размерах:</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lastRenderedPageBreak/>
        <w:t>7000 рублей - гражданам, получающим пособие по безработице в размере до 10000 рублей,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5000 рублей - гражданам, получающим пособие по безработице в размере от 10000 рублей;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2) гражданам, уволенным в период с 1 января по 29 февраля 2020 года включительно (за исключением граждан, уволенных за нарушение трудовой дисциплины) и признанным в установленном порядке безработными до 31 мая 2020 года включительно, получающим минимальный размер пособия по безработице 1500 рублей, - 5000 рублей;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C6A8F">
        <w:rPr>
          <w:rFonts w:ascii="Times New Roman" w:hAnsi="Times New Roman" w:cs="Times New Roman"/>
          <w:sz w:val="28"/>
          <w:szCs w:val="28"/>
        </w:rPr>
        <w:t xml:space="preserve">3) </w:t>
      </w:r>
      <w:proofErr w:type="spellStart"/>
      <w:r w:rsidRPr="004C6A8F">
        <w:rPr>
          <w:rFonts w:ascii="Times New Roman" w:hAnsi="Times New Roman" w:cs="Times New Roman"/>
          <w:sz w:val="28"/>
          <w:szCs w:val="28"/>
        </w:rPr>
        <w:t>самозанятым</w:t>
      </w:r>
      <w:proofErr w:type="spellEnd"/>
      <w:r w:rsidRPr="004C6A8F">
        <w:rPr>
          <w:rFonts w:ascii="Times New Roman" w:hAnsi="Times New Roman" w:cs="Times New Roman"/>
          <w:sz w:val="28"/>
          <w:szCs w:val="28"/>
        </w:rPr>
        <w:t xml:space="preserve"> гражданам, зарегистрированным в качестве </w:t>
      </w:r>
      <w:proofErr w:type="spellStart"/>
      <w:r w:rsidRPr="004C6A8F">
        <w:rPr>
          <w:rFonts w:ascii="Times New Roman" w:hAnsi="Times New Roman" w:cs="Times New Roman"/>
          <w:sz w:val="28"/>
          <w:szCs w:val="28"/>
        </w:rPr>
        <w:t>самозанятых</w:t>
      </w:r>
      <w:proofErr w:type="spellEnd"/>
      <w:r w:rsidRPr="004C6A8F">
        <w:rPr>
          <w:rFonts w:ascii="Times New Roman" w:hAnsi="Times New Roman" w:cs="Times New Roman"/>
          <w:sz w:val="28"/>
          <w:szCs w:val="28"/>
        </w:rPr>
        <w:t xml:space="preserve"> до 30 марта 2020 года включительно, состоящим на учете в качестве налогоплательщика налога на профессиональный доход в территориальных налоговых органах Ленинградской области и обратившимся в службу занятости в срок до 1 июля 2020 года, за исключением </w:t>
      </w:r>
      <w:proofErr w:type="spellStart"/>
      <w:r w:rsidRPr="004C6A8F">
        <w:rPr>
          <w:rFonts w:ascii="Times New Roman" w:hAnsi="Times New Roman" w:cs="Times New Roman"/>
          <w:sz w:val="28"/>
          <w:szCs w:val="28"/>
        </w:rPr>
        <w:t>самозанятых</w:t>
      </w:r>
      <w:proofErr w:type="spellEnd"/>
      <w:r w:rsidRPr="004C6A8F">
        <w:rPr>
          <w:rFonts w:ascii="Times New Roman" w:hAnsi="Times New Roman" w:cs="Times New Roman"/>
          <w:sz w:val="28"/>
          <w:szCs w:val="28"/>
        </w:rPr>
        <w:t xml:space="preserve"> граждан, у которых отсутствует уплата налога на профессиональный доход в первом квартале 2020 года, а также</w:t>
      </w:r>
      <w:proofErr w:type="gramEnd"/>
      <w:r w:rsidRPr="004C6A8F">
        <w:rPr>
          <w:rFonts w:ascii="Times New Roman" w:hAnsi="Times New Roman" w:cs="Times New Roman"/>
          <w:sz w:val="28"/>
          <w:szCs w:val="28"/>
        </w:rPr>
        <w:t xml:space="preserve"> </w:t>
      </w:r>
      <w:proofErr w:type="spellStart"/>
      <w:r w:rsidRPr="004C6A8F">
        <w:rPr>
          <w:rFonts w:ascii="Times New Roman" w:hAnsi="Times New Roman" w:cs="Times New Roman"/>
          <w:sz w:val="28"/>
          <w:szCs w:val="28"/>
        </w:rPr>
        <w:t>самозанятых</w:t>
      </w:r>
      <w:proofErr w:type="spellEnd"/>
      <w:r w:rsidRPr="004C6A8F">
        <w:rPr>
          <w:rFonts w:ascii="Times New Roman" w:hAnsi="Times New Roman" w:cs="Times New Roman"/>
          <w:sz w:val="28"/>
          <w:szCs w:val="28"/>
        </w:rPr>
        <w:t xml:space="preserve"> граждан, зарегистрированным видом деятельности которых является сдача в аренду (наем) жилых помещений, - 7000 рублей.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C6A8F">
        <w:rPr>
          <w:rFonts w:ascii="Times New Roman" w:hAnsi="Times New Roman" w:cs="Times New Roman"/>
          <w:sz w:val="28"/>
          <w:szCs w:val="28"/>
        </w:rPr>
        <w:t>Региональная доплата не учитывается при исчислении размера материального обеспечения (дохода, совокупного дохода) гражданина (семьи) при определении права на получение иных мер социальной поддержки, в том числе адресной социальной помощи, государственной социальной помощи, государственных пособий, компенсаций, доплат к пенсиям, иных социальных выплат, социальных услуг, субсидии на оплату жилого помещения и коммунальных услуг.</w:t>
      </w:r>
      <w:proofErr w:type="gramEnd"/>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1.2</w:t>
      </w:r>
      <w:r w:rsidR="00900833" w:rsidRPr="004C6A8F">
        <w:rPr>
          <w:rFonts w:ascii="Times New Roman" w:hAnsi="Times New Roman" w:cs="Times New Roman"/>
          <w:sz w:val="28"/>
          <w:szCs w:val="28"/>
        </w:rPr>
        <w:t>3</w:t>
      </w:r>
      <w:r w:rsidRPr="004C6A8F">
        <w:rPr>
          <w:rFonts w:ascii="Times New Roman" w:hAnsi="Times New Roman" w:cs="Times New Roman"/>
          <w:sz w:val="28"/>
          <w:szCs w:val="28"/>
        </w:rPr>
        <w:t xml:space="preserve">. </w:t>
      </w:r>
      <w:proofErr w:type="gramStart"/>
      <w:r w:rsidRPr="004C6A8F">
        <w:rPr>
          <w:rFonts w:ascii="Times New Roman" w:hAnsi="Times New Roman" w:cs="Times New Roman"/>
          <w:sz w:val="28"/>
          <w:szCs w:val="28"/>
        </w:rPr>
        <w:t>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 обеспечивающим дезинфекционные мероприятия на общественных пространствах и улицах населенных пунктов Ленинградской области в целях предотвращения распространения новой</w:t>
      </w:r>
      <w:proofErr w:type="gramEnd"/>
      <w:r w:rsidRPr="004C6A8F">
        <w:rPr>
          <w:rFonts w:ascii="Times New Roman" w:hAnsi="Times New Roman" w:cs="Times New Roman"/>
          <w:sz w:val="28"/>
          <w:szCs w:val="28"/>
        </w:rPr>
        <w:t xml:space="preserve">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инфекции (COVID-19).</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1.2</w:t>
      </w:r>
      <w:r w:rsidR="00900833" w:rsidRPr="004C6A8F">
        <w:rPr>
          <w:rFonts w:ascii="Times New Roman" w:hAnsi="Times New Roman" w:cs="Times New Roman"/>
          <w:sz w:val="28"/>
          <w:szCs w:val="28"/>
        </w:rPr>
        <w:t>4</w:t>
      </w:r>
      <w:r w:rsidRPr="004C6A8F">
        <w:rPr>
          <w:rFonts w:ascii="Times New Roman" w:hAnsi="Times New Roman" w:cs="Times New Roman"/>
          <w:sz w:val="28"/>
          <w:szCs w:val="28"/>
        </w:rPr>
        <w:t>. Комитету по социальной защите населения Ленинградской области: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1.2</w:t>
      </w:r>
      <w:r w:rsidR="00900833" w:rsidRPr="004C6A8F">
        <w:rPr>
          <w:rFonts w:ascii="Times New Roman" w:hAnsi="Times New Roman" w:cs="Times New Roman"/>
          <w:sz w:val="28"/>
          <w:szCs w:val="28"/>
        </w:rPr>
        <w:t>4</w:t>
      </w:r>
      <w:r w:rsidRPr="004C6A8F">
        <w:rPr>
          <w:rFonts w:ascii="Times New Roman" w:hAnsi="Times New Roman" w:cs="Times New Roman"/>
          <w:sz w:val="28"/>
          <w:szCs w:val="28"/>
        </w:rPr>
        <w:t xml:space="preserve">.1. Продлить по 14 июня 2020 года в подведомственных государственных учреждениях социального обслуживания Ленинградской области (далее - учреждения социального обслуживания) ограничительные мероприятия (карантин) в связи с распространением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инфекции (COVID-19).</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lastRenderedPageBreak/>
        <w:t>1.2</w:t>
      </w:r>
      <w:r w:rsidR="00900833" w:rsidRPr="004C6A8F">
        <w:rPr>
          <w:rFonts w:ascii="Times New Roman" w:hAnsi="Times New Roman" w:cs="Times New Roman"/>
          <w:sz w:val="28"/>
          <w:szCs w:val="28"/>
        </w:rPr>
        <w:t>4</w:t>
      </w:r>
      <w:r w:rsidRPr="004C6A8F">
        <w:rPr>
          <w:rFonts w:ascii="Times New Roman" w:hAnsi="Times New Roman" w:cs="Times New Roman"/>
          <w:sz w:val="28"/>
          <w:szCs w:val="28"/>
        </w:rPr>
        <w:t xml:space="preserve">.2. При выявлении случаев заболевания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инфекцией (COVID-19) у сотрудников учреждений социального обслуживания </w:t>
      </w:r>
      <w:proofErr w:type="gramStart"/>
      <w:r w:rsidRPr="004C6A8F">
        <w:rPr>
          <w:rFonts w:ascii="Times New Roman" w:hAnsi="Times New Roman" w:cs="Times New Roman"/>
          <w:sz w:val="28"/>
          <w:szCs w:val="28"/>
        </w:rPr>
        <w:t>и(</w:t>
      </w:r>
      <w:proofErr w:type="gramEnd"/>
      <w:r w:rsidRPr="004C6A8F">
        <w:rPr>
          <w:rFonts w:ascii="Times New Roman" w:hAnsi="Times New Roman" w:cs="Times New Roman"/>
          <w:sz w:val="28"/>
          <w:szCs w:val="28"/>
        </w:rPr>
        <w:t>или) получателей социальных услуг вводить сменный график работы сотрудников продолжительностью одной смены не менее 14 календарных дней.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1.2</w:t>
      </w:r>
      <w:r w:rsidR="00900833" w:rsidRPr="004C6A8F">
        <w:rPr>
          <w:rFonts w:ascii="Times New Roman" w:hAnsi="Times New Roman" w:cs="Times New Roman"/>
          <w:sz w:val="28"/>
          <w:szCs w:val="28"/>
        </w:rPr>
        <w:t>4</w:t>
      </w:r>
      <w:r w:rsidRPr="004C6A8F">
        <w:rPr>
          <w:rFonts w:ascii="Times New Roman" w:hAnsi="Times New Roman" w:cs="Times New Roman"/>
          <w:sz w:val="28"/>
          <w:szCs w:val="28"/>
        </w:rPr>
        <w:t>.3. Организовать режим работы ЛОГКУ "Центр социальной защиты населения" по приему документов от граждан по предварительной записи.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1.2</w:t>
      </w:r>
      <w:r w:rsidR="00900833" w:rsidRPr="004C6A8F">
        <w:rPr>
          <w:rFonts w:ascii="Times New Roman" w:hAnsi="Times New Roman" w:cs="Times New Roman"/>
          <w:sz w:val="28"/>
          <w:szCs w:val="28"/>
        </w:rPr>
        <w:t>4</w:t>
      </w:r>
      <w:r w:rsidRPr="004C6A8F">
        <w:rPr>
          <w:rFonts w:ascii="Times New Roman" w:hAnsi="Times New Roman" w:cs="Times New Roman"/>
          <w:sz w:val="28"/>
          <w:szCs w:val="28"/>
        </w:rPr>
        <w:t xml:space="preserve">.4. Организовать предоставление государственными учреждениями социального обслуживания Ленинградской области социальных услуг в стационарной форме с временным проживанием для детей-инвалидов, включая выходные и праздничные дни, при условии согласия родителей (законных представителей), при условии соблюдения требований, предусмотренных </w:t>
      </w:r>
      <w:hyperlink w:anchor="Par230" w:history="1">
        <w:r w:rsidRPr="004C6A8F">
          <w:rPr>
            <w:rFonts w:ascii="Times New Roman" w:hAnsi="Times New Roman" w:cs="Times New Roman"/>
            <w:sz w:val="28"/>
            <w:szCs w:val="28"/>
          </w:rPr>
          <w:t>приложением 2</w:t>
        </w:r>
      </w:hyperlink>
      <w:r w:rsidRPr="004C6A8F">
        <w:rPr>
          <w:rFonts w:ascii="Times New Roman" w:hAnsi="Times New Roman" w:cs="Times New Roman"/>
          <w:sz w:val="28"/>
          <w:szCs w:val="28"/>
        </w:rPr>
        <w:t xml:space="preserve"> к настоящему постановлению.</w:t>
      </w:r>
    </w:p>
    <w:p w:rsidR="00D213CC" w:rsidRPr="004C6A8F" w:rsidRDefault="00D213CC" w:rsidP="00D213CC">
      <w:pPr>
        <w:autoSpaceDE w:val="0"/>
        <w:autoSpaceDN w:val="0"/>
        <w:spacing w:after="0" w:line="240" w:lineRule="auto"/>
        <w:ind w:firstLine="539"/>
        <w:jc w:val="both"/>
        <w:rPr>
          <w:rFonts w:ascii="Times New Roman" w:hAnsi="Times New Roman"/>
          <w:sz w:val="28"/>
          <w:szCs w:val="28"/>
        </w:rPr>
      </w:pPr>
    </w:p>
    <w:p w:rsidR="00D213CC" w:rsidRPr="004C6A8F" w:rsidRDefault="00D213CC" w:rsidP="00D213CC">
      <w:pPr>
        <w:autoSpaceDE w:val="0"/>
        <w:autoSpaceDN w:val="0"/>
        <w:spacing w:after="0" w:line="240" w:lineRule="auto"/>
        <w:ind w:firstLine="539"/>
        <w:jc w:val="both"/>
        <w:rPr>
          <w:rFonts w:ascii="Times New Roman" w:hAnsi="Times New Roman"/>
          <w:sz w:val="28"/>
          <w:szCs w:val="28"/>
        </w:rPr>
      </w:pPr>
      <w:r w:rsidRPr="004C6A8F">
        <w:rPr>
          <w:rFonts w:ascii="Times New Roman" w:hAnsi="Times New Roman"/>
          <w:sz w:val="28"/>
          <w:szCs w:val="28"/>
        </w:rPr>
        <w:t>1.2</w:t>
      </w:r>
      <w:r w:rsidR="00900833" w:rsidRPr="004C6A8F">
        <w:rPr>
          <w:rFonts w:ascii="Times New Roman" w:hAnsi="Times New Roman"/>
          <w:sz w:val="28"/>
          <w:szCs w:val="28"/>
        </w:rPr>
        <w:t>4</w:t>
      </w:r>
      <w:r w:rsidRPr="004C6A8F">
        <w:rPr>
          <w:rFonts w:ascii="Times New Roman" w:hAnsi="Times New Roman"/>
          <w:sz w:val="28"/>
          <w:szCs w:val="28"/>
        </w:rPr>
        <w:t xml:space="preserve">.5. </w:t>
      </w:r>
      <w:proofErr w:type="gramStart"/>
      <w:r w:rsidRPr="004C6A8F">
        <w:rPr>
          <w:rFonts w:ascii="Times New Roman" w:hAnsi="Times New Roman"/>
          <w:sz w:val="28"/>
          <w:szCs w:val="28"/>
        </w:rPr>
        <w:t>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социально-бытовой помощи на дому гражданам пожилого возраста, достигшим возраста 65 лет и старше, страдающим хроническими заболеваниями, входящими в перечень заболеваний, требующих режима самоизоляции, согласно приложению 1 к настоящему постановлению, не признанным нуждающимися в социальном обслуживании.</w:t>
      </w:r>
      <w:proofErr w:type="gramEnd"/>
    </w:p>
    <w:p w:rsidR="00D213CC" w:rsidRPr="004C6A8F" w:rsidRDefault="00D213CC" w:rsidP="00D213CC">
      <w:pPr>
        <w:autoSpaceDE w:val="0"/>
        <w:autoSpaceDN w:val="0"/>
        <w:adjustRightInd w:val="0"/>
        <w:spacing w:after="0" w:line="240" w:lineRule="auto"/>
        <w:ind w:firstLine="539"/>
        <w:jc w:val="both"/>
        <w:rPr>
          <w:rFonts w:ascii="Times New Roman" w:hAnsi="Times New Roman" w:cs="Times New Roman"/>
          <w:sz w:val="28"/>
          <w:szCs w:val="28"/>
        </w:rPr>
      </w:pPr>
    </w:p>
    <w:p w:rsidR="00D213CC" w:rsidRPr="004C6A8F" w:rsidRDefault="00D213CC" w:rsidP="00D213CC">
      <w:pPr>
        <w:autoSpaceDE w:val="0"/>
        <w:autoSpaceDN w:val="0"/>
        <w:adjustRightInd w:val="0"/>
        <w:spacing w:after="0" w:line="240" w:lineRule="auto"/>
        <w:ind w:firstLine="539"/>
        <w:jc w:val="both"/>
        <w:rPr>
          <w:rFonts w:ascii="Times New Roman" w:hAnsi="Times New Roman" w:cs="Times New Roman"/>
          <w:sz w:val="28"/>
          <w:szCs w:val="28"/>
        </w:rPr>
      </w:pPr>
      <w:r w:rsidRPr="004C6A8F">
        <w:rPr>
          <w:rFonts w:ascii="Times New Roman" w:hAnsi="Times New Roman" w:cs="Times New Roman"/>
          <w:sz w:val="28"/>
          <w:szCs w:val="28"/>
        </w:rPr>
        <w:t>1.2</w:t>
      </w:r>
      <w:r w:rsidR="00900833" w:rsidRPr="004C6A8F">
        <w:rPr>
          <w:rFonts w:ascii="Times New Roman" w:hAnsi="Times New Roman" w:cs="Times New Roman"/>
          <w:sz w:val="28"/>
          <w:szCs w:val="28"/>
        </w:rPr>
        <w:t>4</w:t>
      </w:r>
      <w:r w:rsidRPr="004C6A8F">
        <w:rPr>
          <w:rFonts w:ascii="Times New Roman" w:hAnsi="Times New Roman" w:cs="Times New Roman"/>
          <w:sz w:val="28"/>
          <w:szCs w:val="28"/>
        </w:rPr>
        <w:t>.6. Организовать за счет средств областного бюджета Ленинградской области обеспечение средствами индивидуальной защиты органов дыхания (гигиенические маски) граждан, проживающих на территории Ленинградской области, из числа:</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получателей федеральной социальной доплаты к пенсии в соответствии с Федеральным </w:t>
      </w:r>
      <w:hyperlink r:id="rId9" w:history="1">
        <w:r w:rsidRPr="004C6A8F">
          <w:rPr>
            <w:rFonts w:ascii="Times New Roman" w:hAnsi="Times New Roman" w:cs="Times New Roman"/>
            <w:sz w:val="28"/>
            <w:szCs w:val="28"/>
          </w:rPr>
          <w:t>законом</w:t>
        </w:r>
      </w:hyperlink>
      <w:r w:rsidRPr="004C6A8F">
        <w:rPr>
          <w:rFonts w:ascii="Times New Roman" w:hAnsi="Times New Roman" w:cs="Times New Roman"/>
          <w:sz w:val="28"/>
          <w:szCs w:val="28"/>
        </w:rPr>
        <w:t xml:space="preserve"> от 17 июля 1999 года N 178-ФЗ "О государственной социальной помощи";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членов многодетных семей и многодетных приемных семей, проживающих на территории Ленинградской области, имеющих среднедушевой денежный доход, не превышающий 70 процентов величины среднего дохода, сложившегося в Ленинградской области;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членов семей, проживающих на территории Ленинградской области, имеющих среднедушевой денежный доход, не превышающий 40 процентов величины среднего дохода, сложившегося в Ленинградской области;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членов семей, имеющих детей-инвалидов, проживающих на территории Ленинградской области.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1.2</w:t>
      </w:r>
      <w:r w:rsidR="00900833" w:rsidRPr="004C6A8F">
        <w:rPr>
          <w:rFonts w:ascii="Times New Roman" w:hAnsi="Times New Roman" w:cs="Times New Roman"/>
          <w:sz w:val="28"/>
          <w:szCs w:val="28"/>
        </w:rPr>
        <w:t>4</w:t>
      </w:r>
      <w:r w:rsidRPr="004C6A8F">
        <w:rPr>
          <w:rFonts w:ascii="Times New Roman" w:hAnsi="Times New Roman" w:cs="Times New Roman"/>
          <w:sz w:val="28"/>
          <w:szCs w:val="28"/>
        </w:rPr>
        <w:t xml:space="preserve">.7. </w:t>
      </w:r>
      <w:proofErr w:type="gramStart"/>
      <w:r w:rsidRPr="004C6A8F">
        <w:rPr>
          <w:rFonts w:ascii="Times New Roman" w:hAnsi="Times New Roman" w:cs="Times New Roman"/>
          <w:sz w:val="28"/>
          <w:szCs w:val="28"/>
        </w:rPr>
        <w:t xml:space="preserve">Обеспечить информирование жителей Ленинградской области и организаций, осуществляющих реализацию (активацию (продажу) единых </w:t>
      </w:r>
      <w:r w:rsidRPr="004C6A8F">
        <w:rPr>
          <w:rFonts w:ascii="Times New Roman" w:hAnsi="Times New Roman" w:cs="Times New Roman"/>
          <w:sz w:val="28"/>
          <w:szCs w:val="28"/>
        </w:rPr>
        <w:lastRenderedPageBreak/>
        <w:t xml:space="preserve">социальных проездных билетов (операторов продаж), о порядке продления срока действия единых социальных проездных билетов, которые не были использованы жителями Ленинградской области в период действия ограничительных мероприятий по предотвращению распространения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инфекции COVID-19 на территории Ленинградской области» в апреле-мае 2020 года.</w:t>
      </w:r>
      <w:proofErr w:type="gramEnd"/>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1.2</w:t>
      </w:r>
      <w:r w:rsidR="00900833" w:rsidRPr="004C6A8F">
        <w:rPr>
          <w:rFonts w:ascii="Times New Roman" w:hAnsi="Times New Roman" w:cs="Times New Roman"/>
          <w:sz w:val="28"/>
          <w:szCs w:val="28"/>
        </w:rPr>
        <w:t>5</w:t>
      </w:r>
      <w:r w:rsidRPr="004C6A8F">
        <w:rPr>
          <w:rFonts w:ascii="Times New Roman" w:hAnsi="Times New Roman" w:cs="Times New Roman"/>
          <w:sz w:val="28"/>
          <w:szCs w:val="28"/>
        </w:rPr>
        <w:t>. Рекомендовать негосударственным поставщикам социальных услуг, включенным в Реестр поставщиков социальных услуг в Ленинградской области: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1.2</w:t>
      </w:r>
      <w:r w:rsidR="00900833" w:rsidRPr="004C6A8F">
        <w:rPr>
          <w:rFonts w:ascii="Times New Roman" w:hAnsi="Times New Roman" w:cs="Times New Roman"/>
          <w:sz w:val="28"/>
          <w:szCs w:val="28"/>
        </w:rPr>
        <w:t>5</w:t>
      </w:r>
      <w:r w:rsidRPr="004C6A8F">
        <w:rPr>
          <w:rFonts w:ascii="Times New Roman" w:hAnsi="Times New Roman" w:cs="Times New Roman"/>
          <w:sz w:val="28"/>
          <w:szCs w:val="28"/>
        </w:rPr>
        <w:t xml:space="preserve">.1. Продлить по 14 июня 2020 года ограничительные мероприятия (карантин) в связи с распространением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инфекции (COVID-19).</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1.2</w:t>
      </w:r>
      <w:r w:rsidR="00900833" w:rsidRPr="004C6A8F">
        <w:rPr>
          <w:rFonts w:ascii="Times New Roman" w:hAnsi="Times New Roman" w:cs="Times New Roman"/>
          <w:sz w:val="28"/>
          <w:szCs w:val="28"/>
        </w:rPr>
        <w:t>5</w:t>
      </w:r>
      <w:r w:rsidRPr="004C6A8F">
        <w:rPr>
          <w:rFonts w:ascii="Times New Roman" w:hAnsi="Times New Roman" w:cs="Times New Roman"/>
          <w:sz w:val="28"/>
          <w:szCs w:val="28"/>
        </w:rPr>
        <w:t xml:space="preserve">.2. При выявлении случаев заболевания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инфекцией (COVID-19) у сотрудников </w:t>
      </w:r>
      <w:proofErr w:type="gramStart"/>
      <w:r w:rsidRPr="004C6A8F">
        <w:rPr>
          <w:rFonts w:ascii="Times New Roman" w:hAnsi="Times New Roman" w:cs="Times New Roman"/>
          <w:sz w:val="28"/>
          <w:szCs w:val="28"/>
        </w:rPr>
        <w:t>и(</w:t>
      </w:r>
      <w:proofErr w:type="gramEnd"/>
      <w:r w:rsidRPr="004C6A8F">
        <w:rPr>
          <w:rFonts w:ascii="Times New Roman" w:hAnsi="Times New Roman" w:cs="Times New Roman"/>
          <w:sz w:val="28"/>
          <w:szCs w:val="28"/>
        </w:rPr>
        <w:t>или) получателей социальных услуг вводить сменный график работы сотрудников продолжительностью одной смены не менее 14 календарных дней.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1.2</w:t>
      </w:r>
      <w:r w:rsidR="00900833" w:rsidRPr="004C6A8F">
        <w:rPr>
          <w:rFonts w:ascii="Times New Roman" w:hAnsi="Times New Roman" w:cs="Times New Roman"/>
          <w:sz w:val="28"/>
          <w:szCs w:val="28"/>
        </w:rPr>
        <w:t>6</w:t>
      </w:r>
      <w:r w:rsidRPr="004C6A8F">
        <w:rPr>
          <w:rFonts w:ascii="Times New Roman" w:hAnsi="Times New Roman" w:cs="Times New Roman"/>
          <w:sz w:val="28"/>
          <w:szCs w:val="28"/>
        </w:rPr>
        <w:t xml:space="preserve">. </w:t>
      </w:r>
      <w:proofErr w:type="gramStart"/>
      <w:r w:rsidRPr="004C6A8F">
        <w:rPr>
          <w:rFonts w:ascii="Times New Roman" w:hAnsi="Times New Roman" w:cs="Times New Roman"/>
          <w:sz w:val="28"/>
          <w:szCs w:val="28"/>
        </w:rPr>
        <w:t>Комитету общего и профессионального образования Ленинградской области совместно с Комитетом по здравоохранению Ленинградской области, комитетом по социальной защите населения Ленинградской области и администрациями муниципальных районов (городского округа) Ленинградской области при необходимости организовать передачу безвозмездно во временное пользование автотранспортных средств (автобусов) организациям, подведомственным Комитету по здравоохранению Ленинградской области и комитету по социальной защите населения Ленинградской области, на период введения на территории</w:t>
      </w:r>
      <w:proofErr w:type="gramEnd"/>
      <w:r w:rsidRPr="004C6A8F">
        <w:rPr>
          <w:rFonts w:ascii="Times New Roman" w:hAnsi="Times New Roman" w:cs="Times New Roman"/>
          <w:sz w:val="28"/>
          <w:szCs w:val="28"/>
        </w:rPr>
        <w:t xml:space="preserve"> Ленинградской области режима повышенной готовности в связи с угрозой распространения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инфекции (COVID-19).</w:t>
      </w:r>
    </w:p>
    <w:p w:rsidR="00D213CC" w:rsidRPr="004C6A8F" w:rsidRDefault="00D213CC" w:rsidP="00D213CC">
      <w:pPr>
        <w:spacing w:after="0" w:line="240" w:lineRule="auto"/>
        <w:ind w:firstLine="709"/>
        <w:jc w:val="both"/>
        <w:rPr>
          <w:rFonts w:ascii="Times New Roman" w:hAnsi="Times New Roman" w:cs="Times New Roman"/>
          <w:sz w:val="28"/>
          <w:szCs w:val="28"/>
        </w:rPr>
      </w:pPr>
    </w:p>
    <w:p w:rsidR="00D213CC" w:rsidRPr="004C6A8F" w:rsidRDefault="00D213CC" w:rsidP="00D213CC">
      <w:pPr>
        <w:spacing w:after="0" w:line="240" w:lineRule="auto"/>
        <w:ind w:firstLine="709"/>
        <w:jc w:val="both"/>
        <w:rPr>
          <w:rFonts w:ascii="Times New Roman" w:hAnsi="Times New Roman" w:cs="Times New Roman"/>
          <w:sz w:val="28"/>
          <w:szCs w:val="28"/>
        </w:rPr>
      </w:pPr>
      <w:r w:rsidRPr="004C6A8F">
        <w:rPr>
          <w:rFonts w:ascii="Times New Roman" w:hAnsi="Times New Roman" w:cs="Times New Roman"/>
          <w:sz w:val="28"/>
          <w:szCs w:val="28"/>
        </w:rPr>
        <w:t>1.2</w:t>
      </w:r>
      <w:r w:rsidR="00900833" w:rsidRPr="004C6A8F">
        <w:rPr>
          <w:rFonts w:ascii="Times New Roman" w:hAnsi="Times New Roman" w:cs="Times New Roman"/>
          <w:sz w:val="28"/>
          <w:szCs w:val="28"/>
        </w:rPr>
        <w:t>7</w:t>
      </w:r>
      <w:r w:rsidRPr="004C6A8F">
        <w:rPr>
          <w:rFonts w:ascii="Times New Roman" w:hAnsi="Times New Roman" w:cs="Times New Roman"/>
          <w:sz w:val="28"/>
          <w:szCs w:val="28"/>
        </w:rPr>
        <w:t xml:space="preserve"> Комитету общего и профессионального образования Ленинградской области:</w:t>
      </w:r>
    </w:p>
    <w:p w:rsidR="00D213CC" w:rsidRPr="004C6A8F" w:rsidRDefault="00D213CC" w:rsidP="00D213CC">
      <w:pPr>
        <w:spacing w:after="0" w:line="240" w:lineRule="auto"/>
        <w:ind w:firstLine="709"/>
        <w:jc w:val="both"/>
        <w:rPr>
          <w:rFonts w:ascii="Times New Roman" w:hAnsi="Times New Roman" w:cs="Times New Roman"/>
          <w:sz w:val="28"/>
          <w:szCs w:val="28"/>
        </w:rPr>
      </w:pPr>
    </w:p>
    <w:p w:rsidR="00D213CC" w:rsidRPr="004C6A8F" w:rsidRDefault="00D213CC" w:rsidP="00D213CC">
      <w:pPr>
        <w:spacing w:after="0" w:line="240" w:lineRule="auto"/>
        <w:ind w:firstLine="709"/>
        <w:jc w:val="both"/>
        <w:rPr>
          <w:rFonts w:ascii="Times New Roman" w:hAnsi="Times New Roman" w:cs="Times New Roman"/>
          <w:sz w:val="28"/>
          <w:szCs w:val="28"/>
        </w:rPr>
      </w:pPr>
      <w:r w:rsidRPr="004C6A8F">
        <w:rPr>
          <w:rFonts w:ascii="Times New Roman" w:hAnsi="Times New Roman" w:cs="Times New Roman"/>
          <w:sz w:val="28"/>
          <w:szCs w:val="28"/>
        </w:rPr>
        <w:t>обеспечить организацию в июне 2020 года оздоровительных смен для воспитанников государственных организаций для детей-сирот и детей, оставшихся без попечения родителей, Ленинградской области в государственных организациях дополнительного образования Ленинградской области;</w:t>
      </w:r>
    </w:p>
    <w:p w:rsidR="00D213CC" w:rsidRPr="004C6A8F" w:rsidRDefault="00D213CC" w:rsidP="00D213CC">
      <w:pPr>
        <w:spacing w:after="0" w:line="240" w:lineRule="auto"/>
        <w:ind w:firstLine="709"/>
        <w:jc w:val="both"/>
        <w:rPr>
          <w:rFonts w:ascii="Times New Roman" w:hAnsi="Times New Roman" w:cs="Times New Roman"/>
          <w:sz w:val="28"/>
          <w:szCs w:val="28"/>
        </w:rPr>
      </w:pPr>
    </w:p>
    <w:p w:rsidR="00D213CC" w:rsidRPr="004C6A8F" w:rsidRDefault="00D213CC" w:rsidP="00D213CC">
      <w:pPr>
        <w:spacing w:after="0" w:line="240" w:lineRule="auto"/>
        <w:ind w:firstLine="709"/>
        <w:jc w:val="both"/>
        <w:rPr>
          <w:rFonts w:ascii="Times New Roman" w:hAnsi="Times New Roman" w:cs="Times New Roman"/>
          <w:iCs/>
          <w:sz w:val="28"/>
          <w:szCs w:val="28"/>
        </w:rPr>
      </w:pPr>
      <w:r w:rsidRPr="004C6A8F">
        <w:rPr>
          <w:rFonts w:ascii="Times New Roman" w:hAnsi="Times New Roman" w:cs="Times New Roman"/>
          <w:sz w:val="28"/>
          <w:szCs w:val="28"/>
        </w:rPr>
        <w:t xml:space="preserve">в целях поддержки граждан, состоящих в трудовых отношениях </w:t>
      </w:r>
      <w:r w:rsidRPr="004C6A8F">
        <w:rPr>
          <w:rFonts w:ascii="Times New Roman" w:hAnsi="Times New Roman" w:cs="Times New Roman"/>
          <w:iCs/>
          <w:sz w:val="28"/>
          <w:szCs w:val="28"/>
        </w:rPr>
        <w:t>с государственными организациями здравоохранения Ленинградской области, обеспечить организацию в июне 2020 года оздоровительных смен для детей  указанных работников.</w:t>
      </w:r>
    </w:p>
    <w:p w:rsidR="00D213CC" w:rsidRPr="004C6A8F" w:rsidRDefault="00D213CC" w:rsidP="00D213CC">
      <w:pPr>
        <w:autoSpaceDE w:val="0"/>
        <w:autoSpaceDN w:val="0"/>
        <w:adjustRightInd w:val="0"/>
        <w:spacing w:before="280" w:after="0" w:line="240" w:lineRule="auto"/>
        <w:ind w:firstLine="708"/>
        <w:jc w:val="both"/>
        <w:rPr>
          <w:rFonts w:ascii="Times New Roman" w:hAnsi="Times New Roman" w:cs="Times New Roman"/>
          <w:sz w:val="28"/>
          <w:szCs w:val="28"/>
        </w:rPr>
      </w:pPr>
      <w:proofErr w:type="gramStart"/>
      <w:r w:rsidRPr="004C6A8F">
        <w:rPr>
          <w:rFonts w:ascii="Times New Roman" w:hAnsi="Times New Roman" w:cs="Times New Roman"/>
          <w:sz w:val="28"/>
          <w:szCs w:val="28"/>
        </w:rPr>
        <w:lastRenderedPageBreak/>
        <w:t>В случае самостоятельного приобретения работниками, состоящими в трудовых отношениях с государственными организациями здравоохранения Ленинградской области, путевок в организации отдыха детей и их оздоровления в 2020 году, им предоставляется компенсация стоимости путевки в размере 100 процентов от расчетной стоимости путевки, утвержденной постановлением Правительства Ленинградской области от 23 марта 2018 года № 101 «О порядке и условиях предоставления на территории Ленинградской области полной</w:t>
      </w:r>
      <w:proofErr w:type="gramEnd"/>
      <w:r w:rsidRPr="004C6A8F">
        <w:rPr>
          <w:rFonts w:ascii="Times New Roman" w:hAnsi="Times New Roman" w:cs="Times New Roman"/>
          <w:sz w:val="28"/>
          <w:szCs w:val="28"/>
        </w:rPr>
        <w:t xml:space="preserve"> (частичной) компенсации стоимости путевок работающим гражданам в организации отдыха детей и их оздоровления сезонного действия и круглогодичного действия, санаторно-оздоровительные лагеря круглогодичного действия и санатории для детей.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1.2</w:t>
      </w:r>
      <w:r w:rsidR="00CC3E94" w:rsidRPr="004C6A8F">
        <w:rPr>
          <w:rFonts w:ascii="Times New Roman" w:hAnsi="Times New Roman" w:cs="Times New Roman"/>
          <w:sz w:val="28"/>
          <w:szCs w:val="28"/>
        </w:rPr>
        <w:t>8</w:t>
      </w:r>
      <w:r w:rsidRPr="004C6A8F">
        <w:rPr>
          <w:rFonts w:ascii="Times New Roman" w:hAnsi="Times New Roman" w:cs="Times New Roman"/>
          <w:sz w:val="28"/>
          <w:szCs w:val="28"/>
        </w:rPr>
        <w:t>. Руководителям органов исполнительной власти Ленинградской области определить не менее 50 процентов численного состава работников, обеспечивающих исполнение полномочий органов на рабочих местах, организовав перевод оставшихся работников на удаленный режим работы с использованием средств удаленного доступа.</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По указанию вице-губернатора Ленинградской области, первого заместителя Председателя Правительства Ленинградской области, заместителя Председателя Правительства Ленинградской области, курирующих орган исполнительной власти Ленинградской области, могут быть выведены на рабочие места до 100 процентов работников органа.</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w:t>
      </w:r>
      <w:r w:rsidR="00CC3E94" w:rsidRPr="004C6A8F">
        <w:rPr>
          <w:rFonts w:ascii="Times New Roman" w:hAnsi="Times New Roman" w:cs="Times New Roman"/>
          <w:sz w:val="28"/>
          <w:szCs w:val="28"/>
        </w:rPr>
        <w:t>29</w:t>
      </w:r>
      <w:r w:rsidRPr="004C6A8F">
        <w:rPr>
          <w:rFonts w:ascii="Times New Roman" w:hAnsi="Times New Roman" w:cs="Times New Roman"/>
          <w:sz w:val="28"/>
          <w:szCs w:val="28"/>
        </w:rPr>
        <w:t>. Иным государственным органам Ленинградской области рекомендуется обеспечить исполнение полномочий органов численностью не менее 50 процентов работников органа, организовав перевод оставшихся работников на удаленный режим работы с использованием средств удаленного доступа.</w:t>
      </w:r>
    </w:p>
    <w:p w:rsidR="00D213CC" w:rsidRPr="004C6A8F" w:rsidRDefault="00D213CC" w:rsidP="00D213CC">
      <w:pPr>
        <w:spacing w:after="0" w:line="240" w:lineRule="auto"/>
        <w:ind w:firstLine="709"/>
        <w:jc w:val="both"/>
        <w:rPr>
          <w:rFonts w:ascii="Times New Roman" w:hAnsi="Times New Roman" w:cs="Times New Roman"/>
        </w:rPr>
      </w:pPr>
    </w:p>
    <w:p w:rsidR="00D213CC" w:rsidRPr="004C6A8F" w:rsidRDefault="00D213CC" w:rsidP="00CC3E94">
      <w:pPr>
        <w:spacing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1.3</w:t>
      </w:r>
      <w:r w:rsidR="00CC3E94" w:rsidRPr="004C6A8F">
        <w:rPr>
          <w:rFonts w:ascii="Times New Roman" w:hAnsi="Times New Roman" w:cs="Times New Roman"/>
          <w:sz w:val="28"/>
          <w:szCs w:val="28"/>
        </w:rPr>
        <w:t>0</w:t>
      </w:r>
      <w:r w:rsidRPr="004C6A8F">
        <w:rPr>
          <w:rFonts w:ascii="Times New Roman" w:hAnsi="Times New Roman" w:cs="Times New Roman"/>
          <w:sz w:val="28"/>
          <w:szCs w:val="28"/>
        </w:rPr>
        <w:t>. Руководителям органов исполнительной власти Ленинградской области, в которых предусмотрены служебные (рабочие) места на территории Ленинградской области, определить состав гражданских служащих,  обеспечивающих исполнение полномочий:</w:t>
      </w:r>
    </w:p>
    <w:p w:rsidR="00D213CC" w:rsidRPr="004C6A8F" w:rsidRDefault="00D213CC" w:rsidP="00D213CC">
      <w:pPr>
        <w:spacing w:after="0" w:line="240" w:lineRule="auto"/>
        <w:ind w:right="-2" w:firstLine="708"/>
        <w:jc w:val="both"/>
        <w:rPr>
          <w:rFonts w:ascii="Times New Roman" w:hAnsi="Times New Roman" w:cs="Times New Roman"/>
          <w:sz w:val="28"/>
          <w:szCs w:val="28"/>
        </w:rPr>
      </w:pPr>
      <w:r w:rsidRPr="004C6A8F">
        <w:rPr>
          <w:rFonts w:ascii="Times New Roman" w:hAnsi="Times New Roman" w:cs="Times New Roman"/>
          <w:sz w:val="28"/>
          <w:szCs w:val="28"/>
        </w:rPr>
        <w:t>на территориях муниципальных образований Ленинградской области, отнесенных приложением 2 к настоящему постановлению к зоне 1 -  не менее 50% соответствующих гражданских служащих;</w:t>
      </w:r>
    </w:p>
    <w:p w:rsidR="00D213CC" w:rsidRPr="004C6A8F" w:rsidRDefault="00D213CC" w:rsidP="00D213CC">
      <w:pPr>
        <w:spacing w:after="0" w:line="240" w:lineRule="auto"/>
        <w:ind w:right="-2" w:firstLine="708"/>
        <w:jc w:val="both"/>
        <w:rPr>
          <w:rFonts w:ascii="Times New Roman" w:hAnsi="Times New Roman" w:cs="Times New Roman"/>
          <w:sz w:val="28"/>
          <w:szCs w:val="28"/>
        </w:rPr>
      </w:pPr>
      <w:r w:rsidRPr="004C6A8F">
        <w:rPr>
          <w:rFonts w:ascii="Times New Roman" w:hAnsi="Times New Roman" w:cs="Times New Roman"/>
          <w:sz w:val="28"/>
          <w:szCs w:val="28"/>
        </w:rPr>
        <w:t>на территориях муниципальных образований Ленинградской области, отнесенных приложением 2 к настоящему постановлению к зоне 2 - не менее 70% соответствующих гражданских служащих;</w:t>
      </w:r>
    </w:p>
    <w:p w:rsidR="00D213CC" w:rsidRPr="004C6A8F" w:rsidRDefault="00D213CC" w:rsidP="00D213CC">
      <w:pPr>
        <w:spacing w:after="0" w:line="240" w:lineRule="auto"/>
        <w:ind w:firstLine="708"/>
        <w:jc w:val="both"/>
        <w:rPr>
          <w:rFonts w:ascii="Times New Roman" w:hAnsi="Times New Roman" w:cs="Times New Roman"/>
          <w:sz w:val="28"/>
          <w:szCs w:val="28"/>
        </w:rPr>
      </w:pPr>
      <w:r w:rsidRPr="004C6A8F">
        <w:rPr>
          <w:rFonts w:ascii="Times New Roman" w:hAnsi="Times New Roman" w:cs="Times New Roman"/>
          <w:sz w:val="28"/>
          <w:szCs w:val="28"/>
        </w:rPr>
        <w:t>на территории муниципальных образований Ленинградской области, отнесенных приложением 2 к настоящему постановлению к зоне 3 - не менее 85% соответствующих гражданских служащих.</w:t>
      </w:r>
    </w:p>
    <w:p w:rsidR="00D213CC" w:rsidRPr="004C6A8F" w:rsidRDefault="00D213CC" w:rsidP="00D213CC">
      <w:pPr>
        <w:spacing w:after="0" w:line="240" w:lineRule="auto"/>
        <w:ind w:firstLine="709"/>
        <w:jc w:val="both"/>
        <w:rPr>
          <w:rFonts w:ascii="Times New Roman" w:hAnsi="Times New Roman" w:cs="Times New Roman"/>
          <w:sz w:val="28"/>
          <w:szCs w:val="28"/>
        </w:rPr>
      </w:pPr>
    </w:p>
    <w:p w:rsidR="00D213CC" w:rsidRPr="004C6A8F" w:rsidRDefault="00D213CC" w:rsidP="00D213CC">
      <w:pPr>
        <w:spacing w:after="0" w:line="240" w:lineRule="auto"/>
        <w:ind w:firstLine="709"/>
        <w:jc w:val="both"/>
        <w:rPr>
          <w:rFonts w:ascii="Times New Roman" w:hAnsi="Times New Roman" w:cs="Times New Roman"/>
          <w:strike/>
          <w:color w:val="FF0000"/>
          <w:sz w:val="28"/>
          <w:szCs w:val="28"/>
        </w:rPr>
      </w:pPr>
      <w:r w:rsidRPr="004C6A8F">
        <w:rPr>
          <w:rFonts w:ascii="Times New Roman" w:hAnsi="Times New Roman" w:cs="Times New Roman"/>
          <w:sz w:val="28"/>
          <w:szCs w:val="28"/>
        </w:rPr>
        <w:t xml:space="preserve">Рекомендовать главам администраций муниципальных образований Ленинградской области и иных органов местного самоуправления </w:t>
      </w:r>
      <w:r w:rsidRPr="004C6A8F">
        <w:rPr>
          <w:rFonts w:ascii="Times New Roman" w:hAnsi="Times New Roman" w:cs="Times New Roman"/>
          <w:sz w:val="28"/>
          <w:szCs w:val="28"/>
        </w:rPr>
        <w:lastRenderedPageBreak/>
        <w:t>муниципальных образований Ленинградской области руководствоваться настоящим постановлением при организации работы органов  местного самоуправления Ленинградской области</w:t>
      </w:r>
      <w:r w:rsidR="00C600A3" w:rsidRPr="004C6A8F">
        <w:rPr>
          <w:rFonts w:ascii="Times New Roman" w:hAnsi="Times New Roman" w:cs="Times New Roman"/>
          <w:sz w:val="28"/>
          <w:szCs w:val="28"/>
        </w:rPr>
        <w:t>.</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1.3</w:t>
      </w:r>
      <w:r w:rsidR="003031DC" w:rsidRPr="004C6A8F">
        <w:rPr>
          <w:rFonts w:ascii="Times New Roman" w:hAnsi="Times New Roman" w:cs="Times New Roman"/>
          <w:sz w:val="28"/>
          <w:szCs w:val="28"/>
        </w:rPr>
        <w:t>1</w:t>
      </w:r>
      <w:r w:rsidRPr="004C6A8F">
        <w:rPr>
          <w:rFonts w:ascii="Times New Roman" w:hAnsi="Times New Roman" w:cs="Times New Roman"/>
          <w:sz w:val="28"/>
          <w:szCs w:val="28"/>
        </w:rPr>
        <w:t>. Ограничить передвижение граждан, проживающих на территории Ленинградской области, в границах муниципального района (городского округа), за исключением:</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лиц, относящихся к категориям работников, организаций, осуществляющих деятельность в режиме повышенной готовности;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необходимости посещения торговых объектов, а также получения услуг, предоставление которых предусмотрено настоящим постановлением, в том числе при реализации положений, предусмотренных </w:t>
      </w:r>
      <w:hyperlink w:anchor="Par42" w:history="1">
        <w:r w:rsidRPr="004C6A8F">
          <w:rPr>
            <w:rFonts w:ascii="Times New Roman" w:hAnsi="Times New Roman" w:cs="Times New Roman"/>
            <w:sz w:val="28"/>
            <w:szCs w:val="28"/>
          </w:rPr>
          <w:t>подпунктами 1.2.</w:t>
        </w:r>
        <w:r w:rsidR="00664DA1" w:rsidRPr="004C6A8F">
          <w:rPr>
            <w:rFonts w:ascii="Times New Roman" w:hAnsi="Times New Roman" w:cs="Times New Roman"/>
            <w:sz w:val="28"/>
            <w:szCs w:val="28"/>
          </w:rPr>
          <w:t>4</w:t>
        </w:r>
      </w:hyperlink>
      <w:r w:rsidRPr="004C6A8F">
        <w:rPr>
          <w:rFonts w:ascii="Times New Roman" w:hAnsi="Times New Roman" w:cs="Times New Roman"/>
          <w:sz w:val="28"/>
          <w:szCs w:val="28"/>
        </w:rPr>
        <w:t xml:space="preserve"> - </w:t>
      </w:r>
      <w:hyperlink w:anchor="Par50" w:history="1">
        <w:r w:rsidRPr="004C6A8F">
          <w:rPr>
            <w:rFonts w:ascii="Times New Roman" w:hAnsi="Times New Roman" w:cs="Times New Roman"/>
            <w:sz w:val="28"/>
            <w:szCs w:val="28"/>
          </w:rPr>
          <w:t>1.2.</w:t>
        </w:r>
        <w:r w:rsidR="00664DA1" w:rsidRPr="004C6A8F">
          <w:rPr>
            <w:rFonts w:ascii="Times New Roman" w:hAnsi="Times New Roman" w:cs="Times New Roman"/>
            <w:sz w:val="28"/>
            <w:szCs w:val="28"/>
          </w:rPr>
          <w:t>8</w:t>
        </w:r>
        <w:r w:rsidRPr="004C6A8F">
          <w:rPr>
            <w:rFonts w:ascii="Times New Roman" w:hAnsi="Times New Roman" w:cs="Times New Roman"/>
            <w:sz w:val="28"/>
            <w:szCs w:val="28"/>
          </w:rPr>
          <w:t xml:space="preserve"> пункта 1.2</w:t>
        </w:r>
      </w:hyperlink>
      <w:r w:rsidRPr="004C6A8F">
        <w:rPr>
          <w:rFonts w:ascii="Times New Roman" w:hAnsi="Times New Roman" w:cs="Times New Roman"/>
          <w:sz w:val="28"/>
          <w:szCs w:val="28"/>
        </w:rPr>
        <w:t xml:space="preserve"> и </w:t>
      </w:r>
      <w:hyperlink w:anchor="Par57" w:history="1">
        <w:r w:rsidRPr="004C6A8F">
          <w:rPr>
            <w:rFonts w:ascii="Times New Roman" w:hAnsi="Times New Roman" w:cs="Times New Roman"/>
            <w:sz w:val="28"/>
            <w:szCs w:val="28"/>
          </w:rPr>
          <w:t>подпунктами 1.3.</w:t>
        </w:r>
        <w:r w:rsidR="00664DA1" w:rsidRPr="004C6A8F">
          <w:rPr>
            <w:rFonts w:ascii="Times New Roman" w:hAnsi="Times New Roman" w:cs="Times New Roman"/>
            <w:sz w:val="28"/>
            <w:szCs w:val="28"/>
          </w:rPr>
          <w:t>3</w:t>
        </w:r>
      </w:hyperlink>
      <w:r w:rsidRPr="004C6A8F">
        <w:rPr>
          <w:rFonts w:ascii="Times New Roman" w:hAnsi="Times New Roman" w:cs="Times New Roman"/>
          <w:sz w:val="28"/>
          <w:szCs w:val="28"/>
        </w:rPr>
        <w:t xml:space="preserve"> - </w:t>
      </w:r>
      <w:hyperlink w:anchor="Par65" w:history="1">
        <w:r w:rsidRPr="004C6A8F">
          <w:rPr>
            <w:rFonts w:ascii="Times New Roman" w:hAnsi="Times New Roman" w:cs="Times New Roman"/>
            <w:sz w:val="28"/>
            <w:szCs w:val="28"/>
          </w:rPr>
          <w:t>1.3.</w:t>
        </w:r>
        <w:r w:rsidR="00664DA1" w:rsidRPr="004C6A8F">
          <w:rPr>
            <w:rFonts w:ascii="Times New Roman" w:hAnsi="Times New Roman" w:cs="Times New Roman"/>
            <w:sz w:val="28"/>
            <w:szCs w:val="28"/>
          </w:rPr>
          <w:t>7</w:t>
        </w:r>
        <w:r w:rsidRPr="004C6A8F">
          <w:rPr>
            <w:rFonts w:ascii="Times New Roman" w:hAnsi="Times New Roman" w:cs="Times New Roman"/>
            <w:sz w:val="28"/>
            <w:szCs w:val="28"/>
          </w:rPr>
          <w:t xml:space="preserve"> пункта 1.3</w:t>
        </w:r>
      </w:hyperlink>
      <w:r w:rsidRPr="004C6A8F">
        <w:rPr>
          <w:rFonts w:ascii="Times New Roman" w:hAnsi="Times New Roman" w:cs="Times New Roman"/>
          <w:sz w:val="28"/>
          <w:szCs w:val="28"/>
        </w:rPr>
        <w:t xml:space="preserve"> настоящего постановления;</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занятий спортом на открытом воздухе, в том числе на открытых спортивных сооружениях, при соблюдении требований, предусмотренных </w:t>
      </w:r>
      <w:hyperlink w:anchor="Par230" w:history="1">
        <w:r w:rsidRPr="004C6A8F">
          <w:rPr>
            <w:rFonts w:ascii="Times New Roman" w:hAnsi="Times New Roman" w:cs="Times New Roman"/>
            <w:sz w:val="28"/>
            <w:szCs w:val="28"/>
          </w:rPr>
          <w:t>приложением 2</w:t>
        </w:r>
      </w:hyperlink>
      <w:r w:rsidRPr="004C6A8F">
        <w:rPr>
          <w:rFonts w:ascii="Times New Roman" w:hAnsi="Times New Roman" w:cs="Times New Roman"/>
          <w:sz w:val="28"/>
          <w:szCs w:val="28"/>
        </w:rPr>
        <w:t xml:space="preserve"> к настоящему постановлению;</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одиночных, парных, семейных прогулок в парках, скверах и других зонах отдыха на открытом воздухе при соблюдении социальной дистанции 1,5-2 метра при рекомендуемом использовании средств индивидуальной защиты (гигиенические маски, респираторы).</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Прогулки в парках, скверах и других зонах отдыха на открытом воздухе не разрешаются в целях массового скопления людей, в том числе в целях организации "пикника", "шашлыков", "барбекю" и т.д.</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Запрещается проведение массовых гуляний, спортивных, зрелищных и иных массовых мероприятий.</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При передвижении необходимо иметь удостоверение личности, документ, подтверждающий место работы, проживания (книжка садовода, свидетельство о праве собственности на жилой дом и т.д.).</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Иные лица, временно проживающие на территории Ленинградской области, должны находиться в границах городского округа, сельского (городского) поселения по месту временного проживания.</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Передвижение несовершеннолетних без сопровождения родителей или иных законных представителей допускается в границах населенного пункта и с 8.00 до 22.00 часов.</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При выявлении случаев заражения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инфекцией (COVID-19) в населенном пункте Ленинградской области ограничить передвижение граждан границами указанного населенного пункта, за </w:t>
      </w:r>
      <w:r w:rsidRPr="004C6A8F">
        <w:rPr>
          <w:rFonts w:ascii="Times New Roman" w:hAnsi="Times New Roman" w:cs="Times New Roman"/>
          <w:sz w:val="28"/>
          <w:szCs w:val="28"/>
        </w:rPr>
        <w:lastRenderedPageBreak/>
        <w:t xml:space="preserve">исключением передвижения к месту работы, командирования и по показаниям здоровья. Лица, находящиеся на данной территории, обязаны соблюдать режим самоизоляции в соответствии с постановлением Главного государственного санитарного врача по Ленинградской области. В случае выявления заражения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инфекцией (COVID-19) орган местного самоуправления муниципального района Ленинградской области обеспечивает решение бытовых вопросов граждан, соблюдающих режим самоизоляции, установленный Главным государственным санитарным врачом по Ленинградской области, посредством организации работы волонтеров и социальных работников.</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167"/>
      <w:bookmarkEnd w:id="5"/>
      <w:r w:rsidRPr="004C6A8F">
        <w:rPr>
          <w:rFonts w:ascii="Times New Roman" w:hAnsi="Times New Roman" w:cs="Times New Roman"/>
          <w:sz w:val="28"/>
          <w:szCs w:val="28"/>
        </w:rPr>
        <w:t>Обязать соблюдать режим самоизоляции граждан</w:t>
      </w:r>
      <w:r w:rsidR="00C600A3" w:rsidRPr="004C6A8F">
        <w:rPr>
          <w:rFonts w:ascii="Times New Roman" w:hAnsi="Times New Roman" w:cs="Times New Roman"/>
          <w:sz w:val="28"/>
          <w:szCs w:val="28"/>
        </w:rPr>
        <w:t xml:space="preserve">, </w:t>
      </w:r>
      <w:r w:rsidRPr="004C6A8F">
        <w:rPr>
          <w:rFonts w:ascii="Times New Roman" w:hAnsi="Times New Roman" w:cs="Times New Roman"/>
          <w:sz w:val="28"/>
          <w:szCs w:val="28"/>
        </w:rPr>
        <w:t xml:space="preserve">страдающих хроническими заболеваниями, входящими в </w:t>
      </w:r>
      <w:hyperlink w:anchor="Par200" w:history="1">
        <w:r w:rsidRPr="004C6A8F">
          <w:rPr>
            <w:rFonts w:ascii="Times New Roman" w:hAnsi="Times New Roman" w:cs="Times New Roman"/>
            <w:sz w:val="28"/>
            <w:szCs w:val="28"/>
          </w:rPr>
          <w:t>перечень</w:t>
        </w:r>
      </w:hyperlink>
      <w:r w:rsidRPr="004C6A8F">
        <w:rPr>
          <w:rFonts w:ascii="Times New Roman" w:hAnsi="Times New Roman" w:cs="Times New Roman"/>
          <w:sz w:val="28"/>
          <w:szCs w:val="28"/>
        </w:rPr>
        <w:t xml:space="preserve"> заболеваний, требующих режима самоизоляции, согласно приложению 1 к настоящему постановлению. Режим самоизоляции должен быть обеспечен по месту проживания указанных лиц, в том числе в жилых и садовых домах. Допускаются прогулки на расстоянии, не превышающем 100 метров от места проживания (пребывания), при использовании средств индивидуальной защиты органов дыхания (гигиеническая маска, респиратор).</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color w:val="000000" w:themeColor="text1"/>
          <w:sz w:val="28"/>
          <w:szCs w:val="28"/>
        </w:rPr>
        <w:t xml:space="preserve">Рекомендовать медицинским организациям Ленинградской области выдавать больничный лист категориям граждан, </w:t>
      </w:r>
      <w:r w:rsidRPr="004C6A8F">
        <w:rPr>
          <w:rFonts w:ascii="Times New Roman" w:hAnsi="Times New Roman" w:cs="Times New Roman"/>
          <w:sz w:val="28"/>
          <w:szCs w:val="28"/>
        </w:rPr>
        <w:t xml:space="preserve">указанным в </w:t>
      </w:r>
      <w:hyperlink w:anchor="Par167" w:history="1">
        <w:r w:rsidRPr="004C6A8F">
          <w:rPr>
            <w:rFonts w:ascii="Times New Roman" w:hAnsi="Times New Roman" w:cs="Times New Roman"/>
            <w:sz w:val="28"/>
            <w:szCs w:val="28"/>
          </w:rPr>
          <w:t>абзаце двенадцатом</w:t>
        </w:r>
      </w:hyperlink>
      <w:r w:rsidRPr="004C6A8F">
        <w:rPr>
          <w:rFonts w:ascii="Times New Roman" w:hAnsi="Times New Roman" w:cs="Times New Roman"/>
          <w:sz w:val="28"/>
          <w:szCs w:val="28"/>
        </w:rPr>
        <w:t xml:space="preserve"> настоящего пункта.</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C6A8F">
        <w:rPr>
          <w:rFonts w:ascii="Times New Roman" w:hAnsi="Times New Roman" w:cs="Times New Roman"/>
          <w:sz w:val="28"/>
          <w:szCs w:val="28"/>
        </w:rPr>
        <w:t>Лицам, соблюдающим режим самоизоляции,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осуществления деятельности, связанной с передвижением по территории муниципального района (городского округа), населенного пункта, если</w:t>
      </w:r>
      <w:proofErr w:type="gramEnd"/>
      <w:r w:rsidRPr="004C6A8F">
        <w:rPr>
          <w:rFonts w:ascii="Times New Roman" w:hAnsi="Times New Roman" w:cs="Times New Roman"/>
          <w:sz w:val="28"/>
          <w:szCs w:val="28"/>
        </w:rPr>
        <w:t xml:space="preserve"> </w:t>
      </w:r>
      <w:proofErr w:type="gramStart"/>
      <w:r w:rsidRPr="004C6A8F">
        <w:rPr>
          <w:rFonts w:ascii="Times New Roman" w:hAnsi="Times New Roman" w:cs="Times New Roman"/>
          <w:sz w:val="28"/>
          <w:szCs w:val="28"/>
        </w:rPr>
        <w:t>такое передвижение непосредственно связано с осуществлением деятельности, которая не приостановлена в соответствии с настоящим постановлением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постановлением, выгула собак на расстоянии, не превышающем 100 метров от места проживания (пребывания), выноса отходов до ближайшего места</w:t>
      </w:r>
      <w:proofErr w:type="gramEnd"/>
      <w:r w:rsidRPr="004C6A8F">
        <w:rPr>
          <w:rFonts w:ascii="Times New Roman" w:hAnsi="Times New Roman" w:cs="Times New Roman"/>
          <w:sz w:val="28"/>
          <w:szCs w:val="28"/>
        </w:rPr>
        <w:t xml:space="preserve"> накопления отходов.</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Разрешить посещение исключительно с 7.00 до 11.00 часов гражданами в</w:t>
      </w:r>
      <w:r w:rsidRPr="004C6A8F">
        <w:rPr>
          <w:rFonts w:ascii="Times New Roman" w:hAnsi="Times New Roman" w:cs="Times New Roman"/>
          <w:strike/>
          <w:sz w:val="28"/>
          <w:szCs w:val="28"/>
        </w:rPr>
        <w:t xml:space="preserve"> </w:t>
      </w:r>
      <w:r w:rsidRPr="004C6A8F">
        <w:rPr>
          <w:rFonts w:ascii="Times New Roman" w:hAnsi="Times New Roman" w:cs="Times New Roman"/>
          <w:sz w:val="28"/>
          <w:szCs w:val="28"/>
        </w:rPr>
        <w:t xml:space="preserve">возрасте 65 лет и старше, а также гражданами, страдающими хроническими заболеваниями, входящими в </w:t>
      </w:r>
      <w:hyperlink w:anchor="Par200" w:history="1">
        <w:r w:rsidRPr="004C6A8F">
          <w:rPr>
            <w:rFonts w:ascii="Times New Roman" w:hAnsi="Times New Roman" w:cs="Times New Roman"/>
            <w:sz w:val="28"/>
            <w:szCs w:val="28"/>
          </w:rPr>
          <w:t>перечень</w:t>
        </w:r>
      </w:hyperlink>
      <w:r w:rsidRPr="004C6A8F">
        <w:rPr>
          <w:rFonts w:ascii="Times New Roman" w:hAnsi="Times New Roman" w:cs="Times New Roman"/>
          <w:sz w:val="28"/>
          <w:szCs w:val="28"/>
        </w:rPr>
        <w:t xml:space="preserve"> заболеваний, требующих соблюдения режима самоизоляции, согласно приложению 1 к настоящему постановлению, объектов торговли, осуществляющих продажу продуктов питания и товаров первой необходимости.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lastRenderedPageBreak/>
        <w:t>Рекомендовать гражданам ограничить поездки, в том числе в целях туризма и отдыха.</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Рекомендовать гражданам воздержаться от посещения религиозных объектов, а также иных мест и объектов, специально предназначенных для богослужений, молитвенных и религиозных собраний, религиозного почитания (паломничества).</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C6A8F">
        <w:rPr>
          <w:rFonts w:ascii="Times New Roman" w:hAnsi="Times New Roman" w:cs="Times New Roman"/>
          <w:sz w:val="28"/>
          <w:szCs w:val="28"/>
        </w:rPr>
        <w:t>Ограничения, установленные настоящим 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w:t>
      </w:r>
      <w:proofErr w:type="gramEnd"/>
      <w:r w:rsidRPr="004C6A8F">
        <w:rPr>
          <w:rFonts w:ascii="Times New Roman" w:hAnsi="Times New Roman" w:cs="Times New Roman"/>
          <w:sz w:val="28"/>
          <w:szCs w:val="28"/>
        </w:rPr>
        <w:t xml:space="preserve"> общественного порядка, собственности и обеспечение общественной безопасности.</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Не допускается посещение детских площадок, расположенных на территориях муниципальных образований Ленинградской области, отнесенных </w:t>
      </w:r>
      <w:hyperlink w:anchor="Par230" w:history="1">
        <w:r w:rsidRPr="004C6A8F">
          <w:rPr>
            <w:rFonts w:ascii="Times New Roman" w:hAnsi="Times New Roman" w:cs="Times New Roman"/>
            <w:sz w:val="28"/>
            <w:szCs w:val="28"/>
          </w:rPr>
          <w:t>приложением 2</w:t>
        </w:r>
      </w:hyperlink>
      <w:r w:rsidRPr="004C6A8F">
        <w:rPr>
          <w:rFonts w:ascii="Times New Roman" w:hAnsi="Times New Roman" w:cs="Times New Roman"/>
          <w:sz w:val="28"/>
          <w:szCs w:val="28"/>
        </w:rPr>
        <w:t xml:space="preserve"> к настоящему постановлению к зоне 1.</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 xml:space="preserve">Запретить занятия физической культурой и спортом, за исключением занятий на открытом воздухе, в том числе на открытых спортивных сооружениях, в помещениях (за исключением бассейнов) для тренировочных занятий индивидуальными видами спорта с соблюдением требований, предусмотренных </w:t>
      </w:r>
      <w:hyperlink w:anchor="Par230" w:history="1">
        <w:r w:rsidRPr="004C6A8F">
          <w:rPr>
            <w:rFonts w:ascii="Times New Roman" w:hAnsi="Times New Roman" w:cs="Times New Roman"/>
            <w:sz w:val="28"/>
            <w:szCs w:val="28"/>
          </w:rPr>
          <w:t>приложением 2</w:t>
        </w:r>
      </w:hyperlink>
      <w:r w:rsidRPr="004C6A8F">
        <w:rPr>
          <w:rFonts w:ascii="Times New Roman" w:hAnsi="Times New Roman" w:cs="Times New Roman"/>
          <w:sz w:val="28"/>
          <w:szCs w:val="28"/>
        </w:rPr>
        <w:t xml:space="preserve"> к настоящему постановлению.</w:t>
      </w:r>
    </w:p>
    <w:p w:rsidR="00D213CC" w:rsidRPr="004C6A8F"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C6A8F">
        <w:rPr>
          <w:rFonts w:ascii="Times New Roman" w:hAnsi="Times New Roman" w:cs="Times New Roman"/>
          <w:sz w:val="28"/>
          <w:szCs w:val="28"/>
        </w:rPr>
        <w:t>Применение средств индивидуальной защиты дыхания (гигиеническая маска, респиратор) при посещении рынков, ярмарок, магазинов, аптек, а также иных помещений, в которых осуществляют деятельность юридические лица и индивидуальные предприниматели, при проезде во всех видах транспорта общего пользования, в том числе такси, на территории Ленинградской области является обязательным, за исключением случаев, предусмотренных приложением 2 к настоящему постановлению.</w:t>
      </w:r>
      <w:proofErr w:type="gramEnd"/>
      <w:r w:rsidRPr="004C6A8F">
        <w:rPr>
          <w:rFonts w:ascii="Times New Roman" w:hAnsi="Times New Roman" w:cs="Times New Roman"/>
          <w:sz w:val="28"/>
          <w:szCs w:val="28"/>
        </w:rPr>
        <w:t xml:space="preserve"> Применение перчаток носит рекомендательный характер.</w:t>
      </w:r>
    </w:p>
    <w:p w:rsidR="00D213CC" w:rsidRPr="004C6A8F" w:rsidRDefault="00D213CC" w:rsidP="00D213CC">
      <w:pPr>
        <w:autoSpaceDE w:val="0"/>
        <w:autoSpaceDN w:val="0"/>
        <w:adjustRightInd w:val="0"/>
        <w:spacing w:after="0" w:line="240" w:lineRule="auto"/>
        <w:ind w:firstLine="539"/>
        <w:jc w:val="both"/>
        <w:rPr>
          <w:rFonts w:ascii="Times New Roman" w:hAnsi="Times New Roman" w:cs="Times New Roman"/>
          <w:color w:val="FF0000"/>
          <w:sz w:val="28"/>
          <w:szCs w:val="28"/>
        </w:rPr>
      </w:pPr>
    </w:p>
    <w:p w:rsidR="00D213CC" w:rsidRPr="004C6A8F" w:rsidRDefault="00D213CC" w:rsidP="00D213CC">
      <w:pPr>
        <w:autoSpaceDE w:val="0"/>
        <w:autoSpaceDN w:val="0"/>
        <w:adjustRightInd w:val="0"/>
        <w:spacing w:after="0" w:line="240" w:lineRule="auto"/>
        <w:ind w:firstLine="539"/>
        <w:jc w:val="both"/>
        <w:rPr>
          <w:rFonts w:ascii="Times New Roman" w:hAnsi="Times New Roman" w:cs="Times New Roman"/>
          <w:sz w:val="28"/>
          <w:szCs w:val="28"/>
        </w:rPr>
      </w:pPr>
      <w:r w:rsidRPr="004C6A8F">
        <w:rPr>
          <w:rFonts w:ascii="Times New Roman" w:hAnsi="Times New Roman" w:cs="Times New Roman"/>
          <w:sz w:val="28"/>
          <w:szCs w:val="28"/>
        </w:rPr>
        <w:t>1.3</w:t>
      </w:r>
      <w:r w:rsidR="00D20BC1" w:rsidRPr="004C6A8F">
        <w:rPr>
          <w:rFonts w:ascii="Times New Roman" w:hAnsi="Times New Roman" w:cs="Times New Roman"/>
          <w:sz w:val="28"/>
          <w:szCs w:val="28"/>
        </w:rPr>
        <w:t>2</w:t>
      </w:r>
      <w:r w:rsidRPr="004C6A8F">
        <w:rPr>
          <w:rFonts w:ascii="Times New Roman" w:hAnsi="Times New Roman" w:cs="Times New Roman"/>
          <w:sz w:val="28"/>
          <w:szCs w:val="28"/>
        </w:rPr>
        <w:t>. Физкультурно-спортивным организациям, осуществляющим спортивную подготовку в Ленинградской области, организовать реализацию программ спортивной подготовки на территории Ленинградской области в соответствии с требованиями разделов «Спорт на открытом воздухе» и «Спорт в помещениях (</w:t>
      </w:r>
      <w:proofErr w:type="gramStart"/>
      <w:r w:rsidRPr="004C6A8F">
        <w:rPr>
          <w:rFonts w:ascii="Times New Roman" w:hAnsi="Times New Roman" w:cs="Times New Roman"/>
          <w:sz w:val="28"/>
          <w:szCs w:val="28"/>
        </w:rPr>
        <w:t>фитнес-центры</w:t>
      </w:r>
      <w:proofErr w:type="gramEnd"/>
      <w:r w:rsidRPr="004C6A8F">
        <w:rPr>
          <w:rFonts w:ascii="Times New Roman" w:hAnsi="Times New Roman" w:cs="Times New Roman"/>
          <w:sz w:val="28"/>
          <w:szCs w:val="28"/>
        </w:rPr>
        <w:t>)» согласно приложению 2 к настоящему постановлению.</w:t>
      </w:r>
    </w:p>
    <w:p w:rsidR="00D213CC" w:rsidRPr="004C6A8F" w:rsidRDefault="00D213CC" w:rsidP="00D213CC">
      <w:pPr>
        <w:autoSpaceDE w:val="0"/>
        <w:autoSpaceDN w:val="0"/>
        <w:adjustRightInd w:val="0"/>
        <w:spacing w:after="0" w:line="240" w:lineRule="auto"/>
        <w:ind w:firstLine="539"/>
        <w:jc w:val="both"/>
        <w:rPr>
          <w:rFonts w:ascii="Times New Roman" w:hAnsi="Times New Roman" w:cs="Times New Roman"/>
          <w:sz w:val="28"/>
          <w:szCs w:val="28"/>
        </w:rPr>
      </w:pPr>
    </w:p>
    <w:p w:rsidR="00D213CC" w:rsidRPr="004C6A8F" w:rsidRDefault="00D213CC" w:rsidP="00D213CC">
      <w:pPr>
        <w:autoSpaceDE w:val="0"/>
        <w:autoSpaceDN w:val="0"/>
        <w:adjustRightInd w:val="0"/>
        <w:spacing w:after="0" w:line="240" w:lineRule="auto"/>
        <w:ind w:firstLine="539"/>
        <w:jc w:val="both"/>
        <w:rPr>
          <w:rFonts w:ascii="Times New Roman" w:hAnsi="Times New Roman" w:cs="Times New Roman"/>
          <w:sz w:val="28"/>
          <w:szCs w:val="28"/>
        </w:rPr>
      </w:pPr>
      <w:r w:rsidRPr="004C6A8F">
        <w:rPr>
          <w:rFonts w:ascii="Times New Roman" w:hAnsi="Times New Roman" w:cs="Times New Roman"/>
          <w:sz w:val="28"/>
          <w:szCs w:val="28"/>
        </w:rPr>
        <w:t>1.3</w:t>
      </w:r>
      <w:r w:rsidR="00D20BC1" w:rsidRPr="004C6A8F">
        <w:rPr>
          <w:rFonts w:ascii="Times New Roman" w:hAnsi="Times New Roman" w:cs="Times New Roman"/>
          <w:sz w:val="28"/>
          <w:szCs w:val="28"/>
        </w:rPr>
        <w:t>3</w:t>
      </w:r>
      <w:r w:rsidRPr="004C6A8F">
        <w:rPr>
          <w:rFonts w:ascii="Times New Roman" w:hAnsi="Times New Roman" w:cs="Times New Roman"/>
          <w:sz w:val="28"/>
          <w:szCs w:val="28"/>
        </w:rPr>
        <w:t xml:space="preserve">. Образовательным организациям, реализующим программы профессионального </w:t>
      </w:r>
      <w:proofErr w:type="gramStart"/>
      <w:r w:rsidRPr="004C6A8F">
        <w:rPr>
          <w:rFonts w:ascii="Times New Roman" w:hAnsi="Times New Roman" w:cs="Times New Roman"/>
          <w:sz w:val="28"/>
          <w:szCs w:val="28"/>
        </w:rPr>
        <w:t>обучения по подготовке</w:t>
      </w:r>
      <w:proofErr w:type="gramEnd"/>
      <w:r w:rsidRPr="004C6A8F">
        <w:rPr>
          <w:rFonts w:ascii="Times New Roman" w:hAnsi="Times New Roman" w:cs="Times New Roman"/>
          <w:sz w:val="28"/>
          <w:szCs w:val="28"/>
        </w:rPr>
        <w:t xml:space="preserve"> водителей транспортных средств, </w:t>
      </w:r>
      <w:r w:rsidRPr="004C6A8F">
        <w:rPr>
          <w:rFonts w:ascii="Times New Roman" w:hAnsi="Times New Roman" w:cs="Times New Roman"/>
          <w:sz w:val="28"/>
          <w:szCs w:val="28"/>
        </w:rPr>
        <w:lastRenderedPageBreak/>
        <w:t>практическое обучение организовывать при строгом соблюдении профилактических санитарно-эпидемиологических мероприятий.</w:t>
      </w:r>
    </w:p>
    <w:p w:rsidR="00D213CC" w:rsidRPr="004C6A8F" w:rsidRDefault="00D213CC" w:rsidP="00D213CC">
      <w:pPr>
        <w:autoSpaceDE w:val="0"/>
        <w:autoSpaceDN w:val="0"/>
        <w:adjustRightInd w:val="0"/>
        <w:spacing w:after="0" w:line="240" w:lineRule="auto"/>
        <w:ind w:firstLine="539"/>
        <w:jc w:val="both"/>
        <w:rPr>
          <w:rFonts w:ascii="Times New Roman" w:hAnsi="Times New Roman" w:cs="Times New Roman"/>
          <w:sz w:val="28"/>
          <w:szCs w:val="28"/>
        </w:rPr>
      </w:pPr>
    </w:p>
    <w:p w:rsidR="00D213CC" w:rsidRPr="004C6A8F" w:rsidRDefault="00D213CC" w:rsidP="00D213CC">
      <w:pPr>
        <w:autoSpaceDE w:val="0"/>
        <w:autoSpaceDN w:val="0"/>
        <w:adjustRightInd w:val="0"/>
        <w:spacing w:after="0" w:line="240" w:lineRule="auto"/>
        <w:ind w:firstLine="539"/>
        <w:jc w:val="both"/>
        <w:rPr>
          <w:rFonts w:ascii="Times New Roman" w:hAnsi="Times New Roman" w:cs="Times New Roman"/>
          <w:sz w:val="28"/>
          <w:szCs w:val="28"/>
        </w:rPr>
      </w:pPr>
      <w:r w:rsidRPr="004C6A8F">
        <w:rPr>
          <w:rFonts w:ascii="Times New Roman" w:hAnsi="Times New Roman" w:cs="Times New Roman"/>
          <w:sz w:val="28"/>
          <w:szCs w:val="28"/>
        </w:rPr>
        <w:t>1.3</w:t>
      </w:r>
      <w:r w:rsidR="00D20BC1" w:rsidRPr="004C6A8F">
        <w:rPr>
          <w:rFonts w:ascii="Times New Roman" w:hAnsi="Times New Roman" w:cs="Times New Roman"/>
          <w:sz w:val="28"/>
          <w:szCs w:val="28"/>
        </w:rPr>
        <w:t>4</w:t>
      </w:r>
      <w:r w:rsidRPr="004C6A8F">
        <w:rPr>
          <w:rFonts w:ascii="Times New Roman" w:hAnsi="Times New Roman" w:cs="Times New Roman"/>
          <w:sz w:val="28"/>
          <w:szCs w:val="28"/>
        </w:rPr>
        <w:t xml:space="preserve">. </w:t>
      </w:r>
      <w:proofErr w:type="gramStart"/>
      <w:r w:rsidRPr="004C6A8F">
        <w:rPr>
          <w:rFonts w:ascii="Times New Roman" w:hAnsi="Times New Roman" w:cs="Times New Roman"/>
          <w:sz w:val="28"/>
          <w:szCs w:val="28"/>
        </w:rPr>
        <w:t xml:space="preserve">Государственным бюджетным и автономным учреждениям Ленинградской области, осуществляющим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инфекции, перечень которых утверждается Правительством Российской Федерации, и государственным автономным  и бюджетным учреждениям Ленинградской области, осуществляющим  реализацию образовательных программ профессионального обучения лиц с ограниченными возможностями здоровья и инвалидов,  в период приостановления (частичного приостановления) их</w:t>
      </w:r>
      <w:proofErr w:type="gramEnd"/>
      <w:r w:rsidRPr="004C6A8F">
        <w:rPr>
          <w:rFonts w:ascii="Times New Roman" w:hAnsi="Times New Roman" w:cs="Times New Roman"/>
          <w:sz w:val="28"/>
          <w:szCs w:val="28"/>
        </w:rPr>
        <w:t xml:space="preserve"> </w:t>
      </w:r>
      <w:proofErr w:type="gramStart"/>
      <w:r w:rsidRPr="004C6A8F">
        <w:rPr>
          <w:rFonts w:ascii="Times New Roman" w:hAnsi="Times New Roman" w:cs="Times New Roman"/>
          <w:sz w:val="28"/>
          <w:szCs w:val="28"/>
        </w:rPr>
        <w:t xml:space="preserve">деятельности при принятии мер по обеспечению санитарно-эпидемиологического благополучия населения на территории Ленинградской области в связи с распространением новой </w:t>
      </w:r>
      <w:proofErr w:type="spellStart"/>
      <w:r w:rsidRPr="004C6A8F">
        <w:rPr>
          <w:rFonts w:ascii="Times New Roman" w:hAnsi="Times New Roman" w:cs="Times New Roman"/>
          <w:sz w:val="28"/>
          <w:szCs w:val="28"/>
        </w:rPr>
        <w:t>коронавирусной</w:t>
      </w:r>
      <w:proofErr w:type="spellEnd"/>
      <w:r w:rsidRPr="004C6A8F">
        <w:rPr>
          <w:rFonts w:ascii="Times New Roman" w:hAnsi="Times New Roman" w:cs="Times New Roman"/>
          <w:sz w:val="28"/>
          <w:szCs w:val="28"/>
        </w:rPr>
        <w:t xml:space="preserve"> инфекции, осуществлять в 2020 году расходы по оплате труда работников этих учреждений в целях обеспечения уровня оплаты труда, установленного трудовым законодательством Российской Федерации, налогов и сборов, страховых взносов, установленных законодательством Российской Федерации, и расходы, связанные с оплатой коммунальных услуг и содержанием</w:t>
      </w:r>
      <w:proofErr w:type="gramEnd"/>
      <w:r w:rsidRPr="004C6A8F">
        <w:rPr>
          <w:rFonts w:ascii="Times New Roman" w:hAnsi="Times New Roman" w:cs="Times New Roman"/>
          <w:sz w:val="28"/>
          <w:szCs w:val="28"/>
        </w:rPr>
        <w:t xml:space="preserve"> имущества, в том числе за счет средств субсидии на финансовое обеспечение выполнения государственного задания на оказание государственных услуг (выполнение работ) в соответствии с планом финансово-хозяйственной деятельности такого учреждения, утвержденным в установленном законодательством порядке, независимо от объема оказанных ими государственных услуг (выполненных работ)</w:t>
      </w:r>
      <w:proofErr w:type="gramStart"/>
      <w:r w:rsidRPr="004C6A8F">
        <w:rPr>
          <w:rFonts w:ascii="Times New Roman" w:hAnsi="Times New Roman" w:cs="Times New Roman"/>
          <w:sz w:val="28"/>
          <w:szCs w:val="28"/>
        </w:rPr>
        <w:t>.</w:t>
      </w:r>
      <w:r w:rsidR="00D20BC1" w:rsidRPr="004C6A8F">
        <w:rPr>
          <w:rFonts w:ascii="Times New Roman" w:hAnsi="Times New Roman" w:cs="Times New Roman"/>
          <w:sz w:val="28"/>
          <w:szCs w:val="28"/>
        </w:rPr>
        <w:t>»</w:t>
      </w:r>
      <w:proofErr w:type="gramEnd"/>
    </w:p>
    <w:p w:rsidR="00D213CC" w:rsidRPr="004C6A8F" w:rsidRDefault="00D213CC" w:rsidP="00D213CC">
      <w:pPr>
        <w:autoSpaceDE w:val="0"/>
        <w:autoSpaceDN w:val="0"/>
        <w:adjustRightInd w:val="0"/>
        <w:spacing w:after="0" w:line="240" w:lineRule="auto"/>
        <w:ind w:firstLine="539"/>
        <w:jc w:val="both"/>
        <w:rPr>
          <w:rFonts w:ascii="Times New Roman" w:hAnsi="Times New Roman" w:cs="Times New Roman"/>
          <w:sz w:val="28"/>
          <w:szCs w:val="28"/>
        </w:rPr>
      </w:pPr>
    </w:p>
    <w:p w:rsidR="0033387D" w:rsidRPr="004C6A8F" w:rsidRDefault="00C87D1C" w:rsidP="0033387D">
      <w:pPr>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0033387D" w:rsidRPr="004C6A8F">
          <w:rPr>
            <w:rFonts w:ascii="Times New Roman" w:hAnsi="Times New Roman" w:cs="Times New Roman"/>
            <w:sz w:val="28"/>
            <w:szCs w:val="28"/>
          </w:rPr>
          <w:t>приложение 2</w:t>
        </w:r>
      </w:hyperlink>
      <w:r w:rsidR="0033387D" w:rsidRPr="004C6A8F">
        <w:rPr>
          <w:rFonts w:ascii="Times New Roman" w:hAnsi="Times New Roman" w:cs="Times New Roman"/>
          <w:sz w:val="28"/>
          <w:szCs w:val="28"/>
        </w:rPr>
        <w:t xml:space="preserve"> изложить в редакции согласно </w:t>
      </w:r>
      <w:hyperlink r:id="rId11" w:history="1">
        <w:r w:rsidR="0033387D" w:rsidRPr="004C6A8F">
          <w:rPr>
            <w:rFonts w:ascii="Times New Roman" w:hAnsi="Times New Roman" w:cs="Times New Roman"/>
            <w:sz w:val="28"/>
            <w:szCs w:val="28"/>
          </w:rPr>
          <w:t>приложению</w:t>
        </w:r>
      </w:hyperlink>
      <w:r w:rsidR="00892A04" w:rsidRPr="004C6A8F">
        <w:rPr>
          <w:rFonts w:ascii="Times New Roman" w:hAnsi="Times New Roman" w:cs="Times New Roman"/>
          <w:sz w:val="28"/>
          <w:szCs w:val="28"/>
        </w:rPr>
        <w:t xml:space="preserve"> 1</w:t>
      </w:r>
      <w:r w:rsidR="0033387D" w:rsidRPr="004C6A8F">
        <w:rPr>
          <w:rFonts w:ascii="Times New Roman" w:hAnsi="Times New Roman" w:cs="Times New Roman"/>
          <w:sz w:val="28"/>
          <w:szCs w:val="28"/>
        </w:rPr>
        <w:t xml:space="preserve"> к настоящему постановлению;</w:t>
      </w:r>
    </w:p>
    <w:p w:rsidR="001B64B3" w:rsidRPr="004C6A8F" w:rsidRDefault="001B64B3" w:rsidP="00834D51">
      <w:pPr>
        <w:pStyle w:val="ConsPlusNormal"/>
        <w:ind w:firstLine="540"/>
        <w:jc w:val="both"/>
        <w:rPr>
          <w:rFonts w:ascii="Times New Roman" w:eastAsia="Calibri" w:hAnsi="Times New Roman" w:cs="Times New Roman"/>
          <w:bCs/>
          <w:sz w:val="28"/>
          <w:szCs w:val="28"/>
          <w:lang w:eastAsia="en-US"/>
        </w:rPr>
      </w:pPr>
    </w:p>
    <w:p w:rsidR="00834D51" w:rsidRPr="004C6A8F" w:rsidRDefault="00834D51" w:rsidP="00834D51">
      <w:pPr>
        <w:pStyle w:val="ConsPlusNormal"/>
        <w:ind w:firstLine="540"/>
        <w:jc w:val="both"/>
        <w:rPr>
          <w:rFonts w:ascii="Times New Roman" w:eastAsia="Calibri" w:hAnsi="Times New Roman" w:cs="Times New Roman"/>
          <w:bCs/>
          <w:sz w:val="28"/>
          <w:szCs w:val="28"/>
          <w:lang w:eastAsia="en-US"/>
        </w:rPr>
      </w:pPr>
      <w:r w:rsidRPr="004C6A8F">
        <w:rPr>
          <w:rFonts w:ascii="Times New Roman" w:eastAsia="Calibri" w:hAnsi="Times New Roman" w:cs="Times New Roman"/>
          <w:bCs/>
          <w:sz w:val="28"/>
          <w:szCs w:val="28"/>
          <w:lang w:eastAsia="en-US"/>
        </w:rPr>
        <w:t>дополнить приложением 3 в редакции согласно приложению 2 к настоящему постановлению.</w:t>
      </w:r>
    </w:p>
    <w:p w:rsidR="0033387D" w:rsidRPr="004C6A8F" w:rsidRDefault="0033387D" w:rsidP="00D213CC">
      <w:pPr>
        <w:autoSpaceDE w:val="0"/>
        <w:autoSpaceDN w:val="0"/>
        <w:adjustRightInd w:val="0"/>
        <w:spacing w:after="0" w:line="240" w:lineRule="auto"/>
        <w:ind w:firstLine="539"/>
        <w:jc w:val="both"/>
        <w:rPr>
          <w:rFonts w:ascii="Times New Roman" w:hAnsi="Times New Roman" w:cs="Times New Roman"/>
          <w:sz w:val="28"/>
          <w:szCs w:val="28"/>
        </w:rPr>
      </w:pPr>
    </w:p>
    <w:p w:rsidR="00D213CC" w:rsidRPr="004C6A8F" w:rsidRDefault="001B64B3" w:rsidP="00D213CC">
      <w:pPr>
        <w:autoSpaceDE w:val="0"/>
        <w:autoSpaceDN w:val="0"/>
        <w:adjustRightInd w:val="0"/>
        <w:spacing w:after="0" w:line="240" w:lineRule="auto"/>
        <w:ind w:firstLine="539"/>
        <w:jc w:val="both"/>
        <w:rPr>
          <w:rFonts w:ascii="Times New Roman" w:hAnsi="Times New Roman" w:cs="Times New Roman"/>
          <w:sz w:val="28"/>
          <w:szCs w:val="28"/>
        </w:rPr>
      </w:pPr>
      <w:r w:rsidRPr="004C6A8F">
        <w:rPr>
          <w:rFonts w:ascii="Times New Roman" w:hAnsi="Times New Roman" w:cs="Times New Roman"/>
          <w:sz w:val="28"/>
          <w:szCs w:val="28"/>
        </w:rPr>
        <w:t>2</w:t>
      </w:r>
      <w:r w:rsidR="00D213CC" w:rsidRPr="004C6A8F">
        <w:rPr>
          <w:rFonts w:ascii="Times New Roman" w:hAnsi="Times New Roman" w:cs="Times New Roman"/>
          <w:sz w:val="28"/>
          <w:szCs w:val="28"/>
        </w:rPr>
        <w:t xml:space="preserve">. </w:t>
      </w:r>
      <w:proofErr w:type="gramStart"/>
      <w:r w:rsidR="00D213CC" w:rsidRPr="004C6A8F">
        <w:rPr>
          <w:rFonts w:ascii="Times New Roman" w:hAnsi="Times New Roman" w:cs="Times New Roman"/>
          <w:sz w:val="28"/>
          <w:szCs w:val="28"/>
        </w:rPr>
        <w:t>Контроль за</w:t>
      </w:r>
      <w:proofErr w:type="gramEnd"/>
      <w:r w:rsidR="00D213CC" w:rsidRPr="004C6A8F">
        <w:rPr>
          <w:rFonts w:ascii="Times New Roman" w:hAnsi="Times New Roman" w:cs="Times New Roman"/>
          <w:sz w:val="28"/>
          <w:szCs w:val="28"/>
        </w:rPr>
        <w:t xml:space="preserve"> исполнением постановления возложить на заместителей Председателя Правительства Ленинградской области и вице-губернаторов Ленинградской области, курирующих соответствующую сферу деятельности.</w:t>
      </w:r>
    </w:p>
    <w:p w:rsidR="00D213CC" w:rsidRPr="004C6A8F" w:rsidRDefault="001B64B3"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4C6A8F">
        <w:rPr>
          <w:rFonts w:ascii="Times New Roman" w:hAnsi="Times New Roman" w:cs="Times New Roman"/>
          <w:sz w:val="28"/>
          <w:szCs w:val="28"/>
        </w:rPr>
        <w:t>3</w:t>
      </w:r>
      <w:r w:rsidR="00D213CC" w:rsidRPr="004C6A8F">
        <w:rPr>
          <w:rFonts w:ascii="Times New Roman" w:hAnsi="Times New Roman" w:cs="Times New Roman"/>
          <w:sz w:val="28"/>
          <w:szCs w:val="28"/>
        </w:rPr>
        <w:t>. Настоящее постановление вступает в силу с 1 июня 2020 года.</w:t>
      </w:r>
    </w:p>
    <w:p w:rsidR="00D213CC" w:rsidRPr="004C6A8F" w:rsidRDefault="00D213CC" w:rsidP="00D213CC">
      <w:pPr>
        <w:autoSpaceDE w:val="0"/>
        <w:autoSpaceDN w:val="0"/>
        <w:adjustRightInd w:val="0"/>
        <w:spacing w:after="0" w:line="240" w:lineRule="auto"/>
        <w:ind w:firstLine="540"/>
        <w:jc w:val="both"/>
        <w:rPr>
          <w:rFonts w:ascii="Times New Roman" w:hAnsi="Times New Roman" w:cs="Times New Roman"/>
          <w:sz w:val="28"/>
          <w:szCs w:val="28"/>
        </w:rPr>
      </w:pPr>
    </w:p>
    <w:p w:rsidR="00D213CC" w:rsidRPr="004C6A8F" w:rsidRDefault="00D213CC" w:rsidP="00D213CC">
      <w:pPr>
        <w:autoSpaceDE w:val="0"/>
        <w:autoSpaceDN w:val="0"/>
        <w:adjustRightInd w:val="0"/>
        <w:spacing w:after="0" w:line="240" w:lineRule="auto"/>
        <w:jc w:val="right"/>
        <w:rPr>
          <w:rFonts w:ascii="Times New Roman" w:hAnsi="Times New Roman" w:cs="Times New Roman"/>
          <w:sz w:val="28"/>
          <w:szCs w:val="28"/>
        </w:rPr>
      </w:pPr>
      <w:r w:rsidRPr="004C6A8F">
        <w:rPr>
          <w:rFonts w:ascii="Times New Roman" w:hAnsi="Times New Roman" w:cs="Times New Roman"/>
          <w:sz w:val="28"/>
          <w:szCs w:val="28"/>
        </w:rPr>
        <w:t>Губернатор</w:t>
      </w:r>
    </w:p>
    <w:p w:rsidR="00D213CC" w:rsidRPr="004C6A8F" w:rsidRDefault="00D213CC" w:rsidP="00D213CC">
      <w:pPr>
        <w:autoSpaceDE w:val="0"/>
        <w:autoSpaceDN w:val="0"/>
        <w:adjustRightInd w:val="0"/>
        <w:spacing w:after="0" w:line="240" w:lineRule="auto"/>
        <w:jc w:val="right"/>
        <w:rPr>
          <w:rFonts w:ascii="Times New Roman" w:hAnsi="Times New Roman" w:cs="Times New Roman"/>
          <w:sz w:val="28"/>
          <w:szCs w:val="28"/>
        </w:rPr>
      </w:pPr>
      <w:r w:rsidRPr="004C6A8F">
        <w:rPr>
          <w:rFonts w:ascii="Times New Roman" w:hAnsi="Times New Roman" w:cs="Times New Roman"/>
          <w:sz w:val="28"/>
          <w:szCs w:val="28"/>
        </w:rPr>
        <w:t>Ленинградской области</w:t>
      </w:r>
    </w:p>
    <w:p w:rsidR="00D213CC" w:rsidRPr="004C6A8F" w:rsidRDefault="00D213CC" w:rsidP="00D213CC">
      <w:pPr>
        <w:autoSpaceDE w:val="0"/>
        <w:autoSpaceDN w:val="0"/>
        <w:adjustRightInd w:val="0"/>
        <w:spacing w:after="0" w:line="240" w:lineRule="auto"/>
        <w:jc w:val="right"/>
        <w:rPr>
          <w:rFonts w:ascii="Times New Roman" w:hAnsi="Times New Roman" w:cs="Times New Roman"/>
          <w:sz w:val="28"/>
          <w:szCs w:val="28"/>
        </w:rPr>
      </w:pPr>
      <w:proofErr w:type="spellStart"/>
      <w:r w:rsidRPr="004C6A8F">
        <w:rPr>
          <w:rFonts w:ascii="Times New Roman" w:hAnsi="Times New Roman" w:cs="Times New Roman"/>
          <w:sz w:val="28"/>
          <w:szCs w:val="28"/>
        </w:rPr>
        <w:t>А.Дрозденко</w:t>
      </w:r>
      <w:proofErr w:type="spellEnd"/>
    </w:p>
    <w:p w:rsidR="00D213CC" w:rsidRDefault="00D213CC" w:rsidP="00D213CC">
      <w:pPr>
        <w:autoSpaceDE w:val="0"/>
        <w:autoSpaceDN w:val="0"/>
        <w:adjustRightInd w:val="0"/>
        <w:spacing w:after="0" w:line="240" w:lineRule="auto"/>
        <w:jc w:val="right"/>
        <w:outlineLvl w:val="0"/>
        <w:rPr>
          <w:rFonts w:ascii="Times New Roman" w:hAnsi="Times New Roman" w:cs="Times New Roman"/>
          <w:sz w:val="28"/>
          <w:szCs w:val="28"/>
        </w:rPr>
      </w:pPr>
    </w:p>
    <w:p w:rsidR="00D213CC" w:rsidRPr="00866671" w:rsidRDefault="00D213CC" w:rsidP="00D213CC">
      <w:pPr>
        <w:autoSpaceDE w:val="0"/>
        <w:autoSpaceDN w:val="0"/>
        <w:adjustRightInd w:val="0"/>
        <w:spacing w:after="0" w:line="240" w:lineRule="auto"/>
        <w:ind w:firstLine="540"/>
        <w:jc w:val="both"/>
        <w:rPr>
          <w:rFonts w:ascii="Times New Roman" w:hAnsi="Times New Roman" w:cs="Times New Roman"/>
          <w:sz w:val="28"/>
          <w:szCs w:val="28"/>
        </w:rPr>
      </w:pPr>
    </w:p>
    <w:p w:rsidR="00D213CC" w:rsidRDefault="00D213CC" w:rsidP="00D213CC">
      <w:pPr>
        <w:autoSpaceDE w:val="0"/>
        <w:autoSpaceDN w:val="0"/>
        <w:adjustRightInd w:val="0"/>
        <w:spacing w:after="0" w:line="240" w:lineRule="auto"/>
        <w:ind w:firstLine="540"/>
        <w:jc w:val="both"/>
        <w:rPr>
          <w:rFonts w:ascii="Times New Roman" w:hAnsi="Times New Roman" w:cs="Times New Roman"/>
          <w:sz w:val="28"/>
          <w:szCs w:val="28"/>
        </w:rPr>
      </w:pPr>
    </w:p>
    <w:p w:rsidR="00D213CC" w:rsidRDefault="00D213CC" w:rsidP="00D213CC">
      <w:pPr>
        <w:autoSpaceDE w:val="0"/>
        <w:autoSpaceDN w:val="0"/>
        <w:adjustRightInd w:val="0"/>
        <w:spacing w:after="0" w:line="240" w:lineRule="auto"/>
        <w:ind w:firstLine="540"/>
        <w:jc w:val="both"/>
        <w:rPr>
          <w:rFonts w:ascii="Times New Roman" w:hAnsi="Times New Roman" w:cs="Times New Roman"/>
          <w:sz w:val="28"/>
          <w:szCs w:val="28"/>
        </w:rPr>
      </w:pPr>
    </w:p>
    <w:p w:rsidR="00892A04" w:rsidRPr="00892A04" w:rsidRDefault="00892A04" w:rsidP="00892A04">
      <w:pPr>
        <w:pStyle w:val="a4"/>
        <w:ind w:left="4956"/>
        <w:jc w:val="right"/>
        <w:rPr>
          <w:rFonts w:ascii="Times New Roman" w:eastAsia="Calibri" w:hAnsi="Times New Roman" w:cs="Times New Roman"/>
          <w:bCs/>
          <w:sz w:val="28"/>
          <w:szCs w:val="28"/>
        </w:rPr>
      </w:pPr>
      <w:r w:rsidRPr="00892A04">
        <w:rPr>
          <w:rFonts w:ascii="Times New Roman" w:eastAsia="Calibri" w:hAnsi="Times New Roman" w:cs="Times New Roman"/>
          <w:bCs/>
          <w:sz w:val="28"/>
          <w:szCs w:val="28"/>
        </w:rPr>
        <w:lastRenderedPageBreak/>
        <w:t xml:space="preserve">Приложение </w:t>
      </w:r>
      <w:r>
        <w:rPr>
          <w:rFonts w:ascii="Times New Roman" w:eastAsia="Calibri" w:hAnsi="Times New Roman" w:cs="Times New Roman"/>
          <w:bCs/>
          <w:sz w:val="28"/>
          <w:szCs w:val="28"/>
        </w:rPr>
        <w:t>1</w:t>
      </w:r>
    </w:p>
    <w:p w:rsidR="00892A04" w:rsidRPr="00892A04" w:rsidRDefault="00892A04" w:rsidP="00892A04">
      <w:pPr>
        <w:pStyle w:val="a4"/>
        <w:ind w:left="4956"/>
        <w:jc w:val="right"/>
        <w:rPr>
          <w:rFonts w:ascii="Times New Roman" w:hAnsi="Times New Roman" w:cs="Times New Roman"/>
          <w:sz w:val="28"/>
          <w:szCs w:val="28"/>
        </w:rPr>
      </w:pPr>
      <w:r w:rsidRPr="00892A04">
        <w:rPr>
          <w:rFonts w:ascii="Times New Roman" w:hAnsi="Times New Roman" w:cs="Times New Roman"/>
          <w:sz w:val="28"/>
          <w:szCs w:val="28"/>
        </w:rPr>
        <w:t xml:space="preserve">к постановлению Правительства </w:t>
      </w:r>
    </w:p>
    <w:p w:rsidR="00892A04" w:rsidRPr="00892A04" w:rsidRDefault="00892A04" w:rsidP="00892A04">
      <w:pPr>
        <w:pStyle w:val="a4"/>
        <w:ind w:left="4248" w:firstLine="708"/>
        <w:jc w:val="right"/>
        <w:rPr>
          <w:rFonts w:ascii="Times New Roman" w:hAnsi="Times New Roman" w:cs="Times New Roman"/>
          <w:sz w:val="28"/>
          <w:szCs w:val="28"/>
        </w:rPr>
      </w:pPr>
      <w:r w:rsidRPr="00892A04">
        <w:rPr>
          <w:rFonts w:ascii="Times New Roman" w:hAnsi="Times New Roman" w:cs="Times New Roman"/>
          <w:sz w:val="28"/>
          <w:szCs w:val="28"/>
        </w:rPr>
        <w:t xml:space="preserve">Ленинградской области </w:t>
      </w:r>
    </w:p>
    <w:p w:rsidR="00892A04" w:rsidRPr="00892A04" w:rsidRDefault="00892A04" w:rsidP="00892A04">
      <w:pPr>
        <w:pStyle w:val="a4"/>
        <w:ind w:left="4248" w:firstLine="708"/>
        <w:jc w:val="right"/>
        <w:rPr>
          <w:rFonts w:ascii="Times New Roman" w:hAnsi="Times New Roman" w:cs="Times New Roman"/>
          <w:sz w:val="28"/>
          <w:szCs w:val="28"/>
        </w:rPr>
      </w:pPr>
      <w:r w:rsidRPr="00892A04">
        <w:rPr>
          <w:rFonts w:ascii="Times New Roman" w:hAnsi="Times New Roman" w:cs="Times New Roman"/>
          <w:sz w:val="28"/>
          <w:szCs w:val="28"/>
        </w:rPr>
        <w:t>от _____________ № _______</w:t>
      </w:r>
    </w:p>
    <w:p w:rsidR="00D213CC" w:rsidRDefault="00D213CC" w:rsidP="00D213CC">
      <w:pPr>
        <w:autoSpaceDE w:val="0"/>
        <w:autoSpaceDN w:val="0"/>
        <w:adjustRightInd w:val="0"/>
        <w:spacing w:after="0" w:line="240" w:lineRule="auto"/>
        <w:ind w:firstLine="540"/>
        <w:jc w:val="both"/>
        <w:rPr>
          <w:rFonts w:ascii="Times New Roman" w:hAnsi="Times New Roman" w:cs="Times New Roman"/>
          <w:sz w:val="28"/>
          <w:szCs w:val="28"/>
        </w:rPr>
      </w:pPr>
    </w:p>
    <w:p w:rsidR="00D213CC" w:rsidRDefault="00D213CC" w:rsidP="00D213CC">
      <w:pPr>
        <w:autoSpaceDE w:val="0"/>
        <w:autoSpaceDN w:val="0"/>
        <w:adjustRightInd w:val="0"/>
        <w:spacing w:after="0" w:line="240" w:lineRule="auto"/>
        <w:ind w:firstLine="540"/>
        <w:jc w:val="both"/>
        <w:rPr>
          <w:rFonts w:ascii="Times New Roman" w:hAnsi="Times New Roman" w:cs="Times New Roman"/>
          <w:sz w:val="28"/>
          <w:szCs w:val="28"/>
        </w:rPr>
      </w:pPr>
    </w:p>
    <w:p w:rsidR="00D213CC" w:rsidRDefault="00D213CC" w:rsidP="00D213CC">
      <w:pPr>
        <w:autoSpaceDE w:val="0"/>
        <w:autoSpaceDN w:val="0"/>
        <w:adjustRightInd w:val="0"/>
        <w:spacing w:after="0" w:line="240" w:lineRule="auto"/>
        <w:ind w:firstLine="540"/>
        <w:jc w:val="both"/>
        <w:rPr>
          <w:rFonts w:ascii="Times New Roman" w:hAnsi="Times New Roman" w:cs="Times New Roman"/>
          <w:sz w:val="28"/>
          <w:szCs w:val="28"/>
        </w:rPr>
      </w:pPr>
    </w:p>
    <w:p w:rsidR="00D213CC" w:rsidRPr="00866671" w:rsidRDefault="00D213CC" w:rsidP="00D213CC">
      <w:pPr>
        <w:autoSpaceDE w:val="0"/>
        <w:autoSpaceDN w:val="0"/>
        <w:adjustRightInd w:val="0"/>
        <w:spacing w:after="0" w:line="240" w:lineRule="auto"/>
        <w:jc w:val="right"/>
        <w:outlineLvl w:val="0"/>
        <w:rPr>
          <w:rFonts w:ascii="Times New Roman" w:hAnsi="Times New Roman" w:cs="Times New Roman"/>
          <w:sz w:val="28"/>
          <w:szCs w:val="28"/>
        </w:rPr>
      </w:pPr>
      <w:r w:rsidRPr="00866671">
        <w:rPr>
          <w:rFonts w:ascii="Times New Roman" w:hAnsi="Times New Roman" w:cs="Times New Roman"/>
          <w:sz w:val="28"/>
          <w:szCs w:val="28"/>
        </w:rPr>
        <w:t>ПРИЛОЖЕНИЕ 2</w:t>
      </w:r>
    </w:p>
    <w:p w:rsidR="00D213CC" w:rsidRPr="00866671" w:rsidRDefault="00D213CC" w:rsidP="00D213CC">
      <w:pPr>
        <w:autoSpaceDE w:val="0"/>
        <w:autoSpaceDN w:val="0"/>
        <w:adjustRightInd w:val="0"/>
        <w:spacing w:after="0" w:line="240" w:lineRule="auto"/>
        <w:jc w:val="right"/>
        <w:rPr>
          <w:rFonts w:ascii="Times New Roman" w:hAnsi="Times New Roman" w:cs="Times New Roman"/>
          <w:sz w:val="28"/>
          <w:szCs w:val="28"/>
        </w:rPr>
      </w:pPr>
      <w:r w:rsidRPr="00866671">
        <w:rPr>
          <w:rFonts w:ascii="Times New Roman" w:hAnsi="Times New Roman" w:cs="Times New Roman"/>
          <w:sz w:val="28"/>
          <w:szCs w:val="28"/>
        </w:rPr>
        <w:t>к постановлению Правительства</w:t>
      </w:r>
    </w:p>
    <w:p w:rsidR="00D213CC" w:rsidRPr="00866671" w:rsidRDefault="00D213CC" w:rsidP="00D213CC">
      <w:pPr>
        <w:autoSpaceDE w:val="0"/>
        <w:autoSpaceDN w:val="0"/>
        <w:adjustRightInd w:val="0"/>
        <w:spacing w:after="0" w:line="240" w:lineRule="auto"/>
        <w:jc w:val="right"/>
        <w:rPr>
          <w:rFonts w:ascii="Times New Roman" w:hAnsi="Times New Roman" w:cs="Times New Roman"/>
          <w:sz w:val="28"/>
          <w:szCs w:val="28"/>
        </w:rPr>
      </w:pPr>
      <w:r w:rsidRPr="00866671">
        <w:rPr>
          <w:rFonts w:ascii="Times New Roman" w:hAnsi="Times New Roman" w:cs="Times New Roman"/>
          <w:sz w:val="28"/>
          <w:szCs w:val="28"/>
        </w:rPr>
        <w:t>Ленинградской области</w:t>
      </w:r>
    </w:p>
    <w:p w:rsidR="00D213CC" w:rsidRPr="00866671" w:rsidRDefault="00D213CC" w:rsidP="00D213CC">
      <w:pPr>
        <w:autoSpaceDE w:val="0"/>
        <w:autoSpaceDN w:val="0"/>
        <w:adjustRightInd w:val="0"/>
        <w:spacing w:after="0" w:line="240" w:lineRule="auto"/>
        <w:jc w:val="right"/>
        <w:rPr>
          <w:rFonts w:ascii="Times New Roman" w:hAnsi="Times New Roman" w:cs="Times New Roman"/>
          <w:sz w:val="28"/>
          <w:szCs w:val="28"/>
        </w:rPr>
      </w:pPr>
      <w:r w:rsidRPr="00866671">
        <w:rPr>
          <w:rFonts w:ascii="Times New Roman" w:hAnsi="Times New Roman" w:cs="Times New Roman"/>
          <w:sz w:val="28"/>
          <w:szCs w:val="28"/>
        </w:rPr>
        <w:t>от 11.05.2020 N 277</w:t>
      </w:r>
    </w:p>
    <w:p w:rsidR="00D213CC" w:rsidRPr="00866671" w:rsidRDefault="00D213CC" w:rsidP="00D213CC">
      <w:pPr>
        <w:autoSpaceDE w:val="0"/>
        <w:autoSpaceDN w:val="0"/>
        <w:adjustRightInd w:val="0"/>
        <w:spacing w:after="0" w:line="240" w:lineRule="auto"/>
        <w:ind w:firstLine="540"/>
        <w:jc w:val="both"/>
        <w:rPr>
          <w:rFonts w:ascii="Times New Roman" w:hAnsi="Times New Roman" w:cs="Times New Roman"/>
          <w:sz w:val="28"/>
          <w:szCs w:val="28"/>
        </w:rPr>
      </w:pPr>
    </w:p>
    <w:p w:rsidR="00D213CC" w:rsidRPr="00866671" w:rsidRDefault="00D213CC" w:rsidP="00D213CC">
      <w:pPr>
        <w:autoSpaceDE w:val="0"/>
        <w:autoSpaceDN w:val="0"/>
        <w:adjustRightInd w:val="0"/>
        <w:spacing w:after="0" w:line="240" w:lineRule="auto"/>
        <w:jc w:val="center"/>
        <w:rPr>
          <w:rFonts w:ascii="Times New Roman" w:hAnsi="Times New Roman" w:cs="Times New Roman"/>
          <w:b/>
          <w:bCs/>
          <w:sz w:val="28"/>
          <w:szCs w:val="28"/>
        </w:rPr>
      </w:pPr>
      <w:bookmarkStart w:id="6" w:name="Par230"/>
      <w:bookmarkEnd w:id="6"/>
      <w:r w:rsidRPr="00866671">
        <w:rPr>
          <w:rFonts w:ascii="Times New Roman" w:hAnsi="Times New Roman" w:cs="Times New Roman"/>
          <w:b/>
          <w:bCs/>
          <w:sz w:val="28"/>
          <w:szCs w:val="28"/>
        </w:rPr>
        <w:t>ПЕРЕЧЕНЬ</w:t>
      </w:r>
    </w:p>
    <w:p w:rsidR="00D213CC" w:rsidRPr="00866671" w:rsidRDefault="00D213CC" w:rsidP="00D213CC">
      <w:pPr>
        <w:autoSpaceDE w:val="0"/>
        <w:autoSpaceDN w:val="0"/>
        <w:adjustRightInd w:val="0"/>
        <w:spacing w:after="0" w:line="240" w:lineRule="auto"/>
        <w:jc w:val="center"/>
        <w:rPr>
          <w:rFonts w:ascii="Times New Roman" w:hAnsi="Times New Roman" w:cs="Times New Roman"/>
          <w:b/>
          <w:bCs/>
          <w:sz w:val="28"/>
          <w:szCs w:val="28"/>
        </w:rPr>
      </w:pPr>
      <w:r w:rsidRPr="00866671">
        <w:rPr>
          <w:rFonts w:ascii="Times New Roman" w:hAnsi="Times New Roman" w:cs="Times New Roman"/>
          <w:b/>
          <w:bCs/>
          <w:sz w:val="28"/>
          <w:szCs w:val="28"/>
        </w:rPr>
        <w:t>СФЕР ДЕЯТЕЛЬНОСТИ, МУНИЦИПАЛЬНЫХ ОБРАЗОВАНИЙ, ВХОДЯЩИХ</w:t>
      </w:r>
      <w:r>
        <w:rPr>
          <w:rFonts w:ascii="Times New Roman" w:hAnsi="Times New Roman" w:cs="Times New Roman"/>
          <w:b/>
          <w:bCs/>
          <w:sz w:val="28"/>
          <w:szCs w:val="28"/>
        </w:rPr>
        <w:t xml:space="preserve"> </w:t>
      </w:r>
      <w:r w:rsidRPr="00866671">
        <w:rPr>
          <w:rFonts w:ascii="Times New Roman" w:hAnsi="Times New Roman" w:cs="Times New Roman"/>
          <w:b/>
          <w:bCs/>
          <w:sz w:val="28"/>
          <w:szCs w:val="28"/>
        </w:rPr>
        <w:t>В СОСТАВ ЗОН, В ЗАВИСИМОСТИ ОТ НАХОЖДЕНИЯ В КОТОРЫХ</w:t>
      </w:r>
      <w:r>
        <w:rPr>
          <w:rFonts w:ascii="Times New Roman" w:hAnsi="Times New Roman" w:cs="Times New Roman"/>
          <w:b/>
          <w:bCs/>
          <w:sz w:val="28"/>
          <w:szCs w:val="28"/>
        </w:rPr>
        <w:t xml:space="preserve"> </w:t>
      </w:r>
      <w:r w:rsidRPr="00866671">
        <w:rPr>
          <w:rFonts w:ascii="Times New Roman" w:hAnsi="Times New Roman" w:cs="Times New Roman"/>
          <w:b/>
          <w:bCs/>
          <w:sz w:val="28"/>
          <w:szCs w:val="28"/>
        </w:rPr>
        <w:t>УСТАНАВЛИВАЮТСЯ ОГРАНИЧЕНИЯ ДЕЯТЕЛЬНОСТИ ХОЗЯЙСТВУЮЩЕГО</w:t>
      </w:r>
      <w:r>
        <w:rPr>
          <w:rFonts w:ascii="Times New Roman" w:hAnsi="Times New Roman" w:cs="Times New Roman"/>
          <w:b/>
          <w:bCs/>
          <w:sz w:val="28"/>
          <w:szCs w:val="28"/>
        </w:rPr>
        <w:t xml:space="preserve"> </w:t>
      </w:r>
      <w:r w:rsidRPr="00866671">
        <w:rPr>
          <w:rFonts w:ascii="Times New Roman" w:hAnsi="Times New Roman" w:cs="Times New Roman"/>
          <w:b/>
          <w:bCs/>
          <w:sz w:val="28"/>
          <w:szCs w:val="28"/>
        </w:rPr>
        <w:t>СУБЪЕКТА, ОРГАНИЗАЦИИ</w:t>
      </w:r>
    </w:p>
    <w:p w:rsidR="00D213CC" w:rsidRPr="00866671" w:rsidRDefault="00D213CC" w:rsidP="00D213CC">
      <w:pPr>
        <w:autoSpaceDE w:val="0"/>
        <w:autoSpaceDN w:val="0"/>
        <w:adjustRightInd w:val="0"/>
        <w:spacing w:after="0" w:line="240" w:lineRule="auto"/>
        <w:rPr>
          <w:rFonts w:ascii="Times New Roman" w:hAnsi="Times New Roman" w:cs="Times New Roman"/>
          <w:sz w:val="24"/>
          <w:szCs w:val="24"/>
        </w:rPr>
      </w:pPr>
    </w:p>
    <w:p w:rsidR="00D213CC" w:rsidRPr="00866671" w:rsidRDefault="00D213CC" w:rsidP="00D213C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211"/>
        <w:gridCol w:w="2211"/>
        <w:gridCol w:w="2360"/>
      </w:tblGrid>
      <w:tr w:rsidR="00D213CC" w:rsidRPr="00EC0375" w:rsidTr="00C87D1C">
        <w:tc>
          <w:tcPr>
            <w:tcW w:w="2494" w:type="dxa"/>
            <w:tcBorders>
              <w:top w:val="single" w:sz="4" w:space="0" w:color="auto"/>
              <w:left w:val="single" w:sz="4" w:space="0" w:color="auto"/>
              <w:bottom w:val="single" w:sz="4" w:space="0" w:color="auto"/>
              <w:right w:val="single" w:sz="4" w:space="0" w:color="auto"/>
            </w:tcBorders>
          </w:tcPr>
          <w:p w:rsidR="00D213CC" w:rsidRPr="00EC0375" w:rsidRDefault="00D213CC" w:rsidP="00C87D1C">
            <w:pPr>
              <w:autoSpaceDE w:val="0"/>
              <w:autoSpaceDN w:val="0"/>
              <w:adjustRightInd w:val="0"/>
              <w:spacing w:after="0" w:line="240" w:lineRule="auto"/>
              <w:jc w:val="center"/>
              <w:rPr>
                <w:rFonts w:ascii="Times New Roman" w:hAnsi="Times New Roman" w:cs="Times New Roman"/>
                <w:sz w:val="28"/>
                <w:szCs w:val="28"/>
              </w:rPr>
            </w:pPr>
            <w:r w:rsidRPr="00EC0375">
              <w:rPr>
                <w:rFonts w:ascii="Times New Roman" w:hAnsi="Times New Roman" w:cs="Times New Roman"/>
                <w:sz w:val="28"/>
                <w:szCs w:val="28"/>
              </w:rPr>
              <w:t>Сфера услуг/торговля</w:t>
            </w:r>
          </w:p>
        </w:tc>
        <w:tc>
          <w:tcPr>
            <w:tcW w:w="2211" w:type="dxa"/>
            <w:tcBorders>
              <w:top w:val="single" w:sz="4" w:space="0" w:color="auto"/>
              <w:left w:val="single" w:sz="4" w:space="0" w:color="auto"/>
              <w:bottom w:val="single" w:sz="4" w:space="0" w:color="auto"/>
              <w:right w:val="single" w:sz="4" w:space="0" w:color="auto"/>
            </w:tcBorders>
          </w:tcPr>
          <w:p w:rsidR="00D213CC" w:rsidRPr="00EC0375" w:rsidRDefault="00D213CC" w:rsidP="00C87D1C">
            <w:pPr>
              <w:autoSpaceDE w:val="0"/>
              <w:autoSpaceDN w:val="0"/>
              <w:adjustRightInd w:val="0"/>
              <w:spacing w:after="0" w:line="240" w:lineRule="auto"/>
              <w:jc w:val="center"/>
              <w:rPr>
                <w:rFonts w:ascii="Times New Roman" w:hAnsi="Times New Roman" w:cs="Times New Roman"/>
                <w:sz w:val="28"/>
                <w:szCs w:val="28"/>
              </w:rPr>
            </w:pPr>
            <w:r w:rsidRPr="00EC0375">
              <w:rPr>
                <w:rFonts w:ascii="Times New Roman" w:hAnsi="Times New Roman" w:cs="Times New Roman"/>
                <w:sz w:val="28"/>
                <w:szCs w:val="28"/>
              </w:rPr>
              <w:t>Зона 1</w:t>
            </w:r>
          </w:p>
          <w:p w:rsidR="00D213CC" w:rsidRPr="00EC0375" w:rsidRDefault="00D213CC" w:rsidP="00C87D1C">
            <w:pPr>
              <w:autoSpaceDE w:val="0"/>
              <w:autoSpaceDN w:val="0"/>
              <w:adjustRightInd w:val="0"/>
              <w:spacing w:after="0" w:line="240" w:lineRule="auto"/>
              <w:jc w:val="center"/>
              <w:rPr>
                <w:rFonts w:ascii="Times New Roman" w:hAnsi="Times New Roman" w:cs="Times New Roman"/>
                <w:sz w:val="28"/>
                <w:szCs w:val="28"/>
              </w:rPr>
            </w:pPr>
            <w:r w:rsidRPr="00EC0375">
              <w:rPr>
                <w:rFonts w:ascii="Times New Roman" w:hAnsi="Times New Roman" w:cs="Times New Roman"/>
                <w:sz w:val="28"/>
                <w:szCs w:val="28"/>
              </w:rPr>
              <w:t>Всеволожский</w:t>
            </w:r>
          </w:p>
          <w:p w:rsidR="00D213CC" w:rsidRPr="00EC0375" w:rsidRDefault="00D213CC" w:rsidP="00C87D1C">
            <w:pPr>
              <w:autoSpaceDE w:val="0"/>
              <w:autoSpaceDN w:val="0"/>
              <w:adjustRightInd w:val="0"/>
              <w:spacing w:after="0" w:line="240" w:lineRule="auto"/>
              <w:jc w:val="center"/>
              <w:rPr>
                <w:rFonts w:ascii="Times New Roman" w:hAnsi="Times New Roman" w:cs="Times New Roman"/>
                <w:sz w:val="28"/>
                <w:szCs w:val="28"/>
              </w:rPr>
            </w:pPr>
            <w:r w:rsidRPr="00EC0375">
              <w:rPr>
                <w:rFonts w:ascii="Times New Roman" w:hAnsi="Times New Roman" w:cs="Times New Roman"/>
                <w:sz w:val="28"/>
                <w:szCs w:val="28"/>
              </w:rPr>
              <w:t>Выборгский</w:t>
            </w:r>
          </w:p>
          <w:p w:rsidR="00D213CC" w:rsidRPr="00EC0375" w:rsidRDefault="00D213CC" w:rsidP="00C87D1C">
            <w:pPr>
              <w:autoSpaceDE w:val="0"/>
              <w:autoSpaceDN w:val="0"/>
              <w:adjustRightInd w:val="0"/>
              <w:spacing w:after="0" w:line="240" w:lineRule="auto"/>
              <w:jc w:val="center"/>
              <w:rPr>
                <w:rFonts w:ascii="Times New Roman" w:hAnsi="Times New Roman" w:cs="Times New Roman"/>
                <w:sz w:val="28"/>
                <w:szCs w:val="28"/>
              </w:rPr>
            </w:pPr>
            <w:r w:rsidRPr="00EC0375">
              <w:rPr>
                <w:rFonts w:ascii="Times New Roman" w:hAnsi="Times New Roman" w:cs="Times New Roman"/>
                <w:sz w:val="28"/>
                <w:szCs w:val="28"/>
              </w:rPr>
              <w:t>Гатчинский</w:t>
            </w:r>
          </w:p>
          <w:p w:rsidR="00D213CC" w:rsidRPr="00EC0375" w:rsidRDefault="00D213CC" w:rsidP="00C87D1C">
            <w:pPr>
              <w:autoSpaceDE w:val="0"/>
              <w:autoSpaceDN w:val="0"/>
              <w:adjustRightInd w:val="0"/>
              <w:spacing w:after="0" w:line="240" w:lineRule="auto"/>
              <w:jc w:val="center"/>
              <w:rPr>
                <w:rFonts w:ascii="Times New Roman" w:hAnsi="Times New Roman" w:cs="Times New Roman"/>
                <w:sz w:val="28"/>
                <w:szCs w:val="28"/>
              </w:rPr>
            </w:pPr>
            <w:proofErr w:type="spellStart"/>
            <w:r w:rsidRPr="00EC0375">
              <w:rPr>
                <w:rFonts w:ascii="Times New Roman" w:hAnsi="Times New Roman" w:cs="Times New Roman"/>
                <w:sz w:val="28"/>
                <w:szCs w:val="28"/>
              </w:rPr>
              <w:t>Тосненский</w:t>
            </w:r>
            <w:proofErr w:type="spellEnd"/>
          </w:p>
          <w:p w:rsidR="00D213CC" w:rsidRPr="00EC0375" w:rsidRDefault="00D213CC" w:rsidP="00C87D1C">
            <w:pPr>
              <w:autoSpaceDE w:val="0"/>
              <w:autoSpaceDN w:val="0"/>
              <w:adjustRightInd w:val="0"/>
              <w:spacing w:after="0" w:line="240" w:lineRule="auto"/>
              <w:jc w:val="center"/>
              <w:rPr>
                <w:rFonts w:ascii="Times New Roman" w:hAnsi="Times New Roman" w:cs="Times New Roman"/>
                <w:sz w:val="28"/>
                <w:szCs w:val="28"/>
              </w:rPr>
            </w:pPr>
            <w:r w:rsidRPr="00EC0375">
              <w:rPr>
                <w:rFonts w:ascii="Times New Roman" w:hAnsi="Times New Roman" w:cs="Times New Roman"/>
                <w:sz w:val="28"/>
                <w:szCs w:val="28"/>
              </w:rPr>
              <w:t>Кировский</w:t>
            </w:r>
          </w:p>
          <w:p w:rsidR="00D213CC" w:rsidRPr="00EC0375" w:rsidRDefault="00D213CC" w:rsidP="00C87D1C">
            <w:pPr>
              <w:autoSpaceDE w:val="0"/>
              <w:autoSpaceDN w:val="0"/>
              <w:adjustRightInd w:val="0"/>
              <w:spacing w:after="0" w:line="240" w:lineRule="auto"/>
              <w:jc w:val="center"/>
              <w:rPr>
                <w:rFonts w:ascii="Times New Roman" w:hAnsi="Times New Roman" w:cs="Times New Roman"/>
                <w:sz w:val="28"/>
                <w:szCs w:val="28"/>
              </w:rPr>
            </w:pPr>
            <w:r w:rsidRPr="00EC0375">
              <w:rPr>
                <w:rFonts w:ascii="Times New Roman" w:hAnsi="Times New Roman" w:cs="Times New Roman"/>
                <w:sz w:val="28"/>
                <w:szCs w:val="28"/>
              </w:rPr>
              <w:t>Ломоносовский</w:t>
            </w:r>
          </w:p>
        </w:tc>
        <w:tc>
          <w:tcPr>
            <w:tcW w:w="2211" w:type="dxa"/>
            <w:tcBorders>
              <w:top w:val="single" w:sz="4" w:space="0" w:color="auto"/>
              <w:left w:val="single" w:sz="4" w:space="0" w:color="auto"/>
              <w:bottom w:val="single" w:sz="4" w:space="0" w:color="auto"/>
              <w:right w:val="single" w:sz="4" w:space="0" w:color="auto"/>
            </w:tcBorders>
          </w:tcPr>
          <w:p w:rsidR="00D213CC" w:rsidRPr="00EC0375" w:rsidRDefault="00D213CC" w:rsidP="00C87D1C">
            <w:pPr>
              <w:autoSpaceDE w:val="0"/>
              <w:autoSpaceDN w:val="0"/>
              <w:adjustRightInd w:val="0"/>
              <w:spacing w:after="0" w:line="240" w:lineRule="auto"/>
              <w:jc w:val="center"/>
              <w:rPr>
                <w:rFonts w:ascii="Times New Roman" w:hAnsi="Times New Roman" w:cs="Times New Roman"/>
                <w:sz w:val="28"/>
                <w:szCs w:val="28"/>
              </w:rPr>
            </w:pPr>
            <w:r w:rsidRPr="00EC0375">
              <w:rPr>
                <w:rFonts w:ascii="Times New Roman" w:hAnsi="Times New Roman" w:cs="Times New Roman"/>
                <w:sz w:val="28"/>
                <w:szCs w:val="28"/>
              </w:rPr>
              <w:t>Зона 2</w:t>
            </w:r>
          </w:p>
          <w:p w:rsidR="00D213CC" w:rsidRPr="00EC0375" w:rsidRDefault="00D213CC" w:rsidP="00C87D1C">
            <w:pPr>
              <w:autoSpaceDE w:val="0"/>
              <w:autoSpaceDN w:val="0"/>
              <w:adjustRightInd w:val="0"/>
              <w:spacing w:after="0" w:line="240" w:lineRule="auto"/>
              <w:jc w:val="center"/>
              <w:rPr>
                <w:rFonts w:ascii="Times New Roman" w:hAnsi="Times New Roman" w:cs="Times New Roman"/>
                <w:sz w:val="28"/>
                <w:szCs w:val="28"/>
              </w:rPr>
            </w:pPr>
            <w:proofErr w:type="spellStart"/>
            <w:r w:rsidRPr="00EC0375">
              <w:rPr>
                <w:rFonts w:ascii="Times New Roman" w:hAnsi="Times New Roman" w:cs="Times New Roman"/>
                <w:sz w:val="28"/>
                <w:szCs w:val="28"/>
              </w:rPr>
              <w:t>Бокситогорский</w:t>
            </w:r>
            <w:proofErr w:type="spellEnd"/>
          </w:p>
          <w:p w:rsidR="00D213CC" w:rsidRPr="00EC0375" w:rsidRDefault="00D213CC" w:rsidP="00C87D1C">
            <w:pPr>
              <w:autoSpaceDE w:val="0"/>
              <w:autoSpaceDN w:val="0"/>
              <w:adjustRightInd w:val="0"/>
              <w:spacing w:after="0" w:line="240" w:lineRule="auto"/>
              <w:jc w:val="center"/>
              <w:rPr>
                <w:rFonts w:ascii="Times New Roman" w:hAnsi="Times New Roman" w:cs="Times New Roman"/>
                <w:sz w:val="28"/>
                <w:szCs w:val="28"/>
              </w:rPr>
            </w:pPr>
            <w:proofErr w:type="spellStart"/>
            <w:r w:rsidRPr="00EC0375">
              <w:rPr>
                <w:rFonts w:ascii="Times New Roman" w:hAnsi="Times New Roman" w:cs="Times New Roman"/>
                <w:sz w:val="28"/>
                <w:szCs w:val="28"/>
              </w:rPr>
              <w:t>Кингисеппский</w:t>
            </w:r>
            <w:proofErr w:type="spellEnd"/>
          </w:p>
          <w:p w:rsidR="00D213CC" w:rsidRPr="00EC0375" w:rsidRDefault="00D213CC" w:rsidP="00C87D1C">
            <w:pPr>
              <w:autoSpaceDE w:val="0"/>
              <w:autoSpaceDN w:val="0"/>
              <w:adjustRightInd w:val="0"/>
              <w:spacing w:after="0" w:line="240" w:lineRule="auto"/>
              <w:jc w:val="center"/>
              <w:rPr>
                <w:rFonts w:ascii="Times New Roman" w:hAnsi="Times New Roman" w:cs="Times New Roman"/>
                <w:sz w:val="28"/>
                <w:szCs w:val="28"/>
              </w:rPr>
            </w:pPr>
            <w:proofErr w:type="spellStart"/>
            <w:r w:rsidRPr="00EC0375">
              <w:rPr>
                <w:rFonts w:ascii="Times New Roman" w:hAnsi="Times New Roman" w:cs="Times New Roman"/>
                <w:sz w:val="28"/>
                <w:szCs w:val="28"/>
              </w:rPr>
              <w:t>Приозерский</w:t>
            </w:r>
            <w:proofErr w:type="spellEnd"/>
          </w:p>
          <w:p w:rsidR="00D213CC" w:rsidRPr="00EC0375" w:rsidRDefault="00D213CC" w:rsidP="00C87D1C">
            <w:pPr>
              <w:autoSpaceDE w:val="0"/>
              <w:autoSpaceDN w:val="0"/>
              <w:adjustRightInd w:val="0"/>
              <w:spacing w:after="0" w:line="240" w:lineRule="auto"/>
              <w:jc w:val="center"/>
              <w:rPr>
                <w:rFonts w:ascii="Times New Roman" w:hAnsi="Times New Roman" w:cs="Times New Roman"/>
                <w:sz w:val="28"/>
                <w:szCs w:val="28"/>
              </w:rPr>
            </w:pPr>
            <w:proofErr w:type="spellStart"/>
            <w:r w:rsidRPr="00EC0375">
              <w:rPr>
                <w:rFonts w:ascii="Times New Roman" w:hAnsi="Times New Roman" w:cs="Times New Roman"/>
                <w:sz w:val="28"/>
                <w:szCs w:val="28"/>
              </w:rPr>
              <w:t>Волосовский</w:t>
            </w:r>
            <w:proofErr w:type="spellEnd"/>
          </w:p>
          <w:p w:rsidR="00D213CC" w:rsidRPr="00EC0375" w:rsidRDefault="00D213CC" w:rsidP="00C87D1C">
            <w:pPr>
              <w:autoSpaceDE w:val="0"/>
              <w:autoSpaceDN w:val="0"/>
              <w:adjustRightInd w:val="0"/>
              <w:spacing w:after="0" w:line="240" w:lineRule="auto"/>
              <w:jc w:val="center"/>
              <w:rPr>
                <w:rFonts w:ascii="Times New Roman" w:hAnsi="Times New Roman" w:cs="Times New Roman"/>
                <w:sz w:val="28"/>
                <w:szCs w:val="28"/>
              </w:rPr>
            </w:pPr>
            <w:proofErr w:type="spellStart"/>
            <w:r w:rsidRPr="00EC0375">
              <w:rPr>
                <w:rFonts w:ascii="Times New Roman" w:hAnsi="Times New Roman" w:cs="Times New Roman"/>
                <w:sz w:val="28"/>
                <w:szCs w:val="28"/>
              </w:rPr>
              <w:t>Киришский</w:t>
            </w:r>
            <w:proofErr w:type="spellEnd"/>
          </w:p>
          <w:p w:rsidR="00D213CC" w:rsidRPr="00EC0375" w:rsidRDefault="00D213CC" w:rsidP="00C87D1C">
            <w:pPr>
              <w:autoSpaceDE w:val="0"/>
              <w:autoSpaceDN w:val="0"/>
              <w:adjustRightInd w:val="0"/>
              <w:spacing w:after="0" w:line="240" w:lineRule="auto"/>
              <w:jc w:val="center"/>
              <w:rPr>
                <w:rFonts w:ascii="Times New Roman" w:hAnsi="Times New Roman" w:cs="Times New Roman"/>
                <w:sz w:val="28"/>
                <w:szCs w:val="28"/>
              </w:rPr>
            </w:pPr>
            <w:r w:rsidRPr="00EC0375">
              <w:rPr>
                <w:rFonts w:ascii="Times New Roman" w:hAnsi="Times New Roman" w:cs="Times New Roman"/>
                <w:sz w:val="28"/>
                <w:szCs w:val="28"/>
              </w:rPr>
              <w:t>Сосновый Бор</w:t>
            </w:r>
          </w:p>
        </w:tc>
        <w:tc>
          <w:tcPr>
            <w:tcW w:w="2360" w:type="dxa"/>
            <w:tcBorders>
              <w:top w:val="single" w:sz="4" w:space="0" w:color="auto"/>
              <w:left w:val="single" w:sz="4" w:space="0" w:color="auto"/>
              <w:bottom w:val="single" w:sz="4" w:space="0" w:color="auto"/>
              <w:right w:val="single" w:sz="4" w:space="0" w:color="auto"/>
            </w:tcBorders>
          </w:tcPr>
          <w:p w:rsidR="00D213CC" w:rsidRPr="00EC0375" w:rsidRDefault="00D213CC" w:rsidP="00C87D1C">
            <w:pPr>
              <w:autoSpaceDE w:val="0"/>
              <w:autoSpaceDN w:val="0"/>
              <w:adjustRightInd w:val="0"/>
              <w:spacing w:after="0" w:line="240" w:lineRule="auto"/>
              <w:jc w:val="center"/>
              <w:rPr>
                <w:rFonts w:ascii="Times New Roman" w:hAnsi="Times New Roman" w:cs="Times New Roman"/>
                <w:sz w:val="28"/>
                <w:szCs w:val="28"/>
              </w:rPr>
            </w:pPr>
            <w:r w:rsidRPr="00EC0375">
              <w:rPr>
                <w:rFonts w:ascii="Times New Roman" w:hAnsi="Times New Roman" w:cs="Times New Roman"/>
                <w:sz w:val="28"/>
                <w:szCs w:val="28"/>
              </w:rPr>
              <w:t>Зона 3</w:t>
            </w:r>
          </w:p>
          <w:p w:rsidR="00D213CC" w:rsidRPr="00EC0375" w:rsidRDefault="00D213CC" w:rsidP="00C87D1C">
            <w:pPr>
              <w:autoSpaceDE w:val="0"/>
              <w:autoSpaceDN w:val="0"/>
              <w:adjustRightInd w:val="0"/>
              <w:spacing w:after="0" w:line="240" w:lineRule="auto"/>
              <w:jc w:val="center"/>
              <w:rPr>
                <w:rFonts w:ascii="Times New Roman" w:hAnsi="Times New Roman" w:cs="Times New Roman"/>
                <w:sz w:val="28"/>
                <w:szCs w:val="28"/>
              </w:rPr>
            </w:pPr>
            <w:proofErr w:type="spellStart"/>
            <w:r w:rsidRPr="00EC0375">
              <w:rPr>
                <w:rFonts w:ascii="Times New Roman" w:hAnsi="Times New Roman" w:cs="Times New Roman"/>
                <w:sz w:val="28"/>
                <w:szCs w:val="28"/>
              </w:rPr>
              <w:t>Волховский</w:t>
            </w:r>
            <w:proofErr w:type="spellEnd"/>
          </w:p>
          <w:p w:rsidR="00D213CC" w:rsidRPr="00EC0375" w:rsidRDefault="00D213CC" w:rsidP="00C87D1C">
            <w:pPr>
              <w:autoSpaceDE w:val="0"/>
              <w:autoSpaceDN w:val="0"/>
              <w:adjustRightInd w:val="0"/>
              <w:spacing w:after="0" w:line="240" w:lineRule="auto"/>
              <w:jc w:val="center"/>
              <w:rPr>
                <w:rFonts w:ascii="Times New Roman" w:hAnsi="Times New Roman" w:cs="Times New Roman"/>
                <w:sz w:val="28"/>
                <w:szCs w:val="28"/>
              </w:rPr>
            </w:pPr>
            <w:proofErr w:type="spellStart"/>
            <w:r w:rsidRPr="00EC0375">
              <w:rPr>
                <w:rFonts w:ascii="Times New Roman" w:hAnsi="Times New Roman" w:cs="Times New Roman"/>
                <w:sz w:val="28"/>
                <w:szCs w:val="28"/>
              </w:rPr>
              <w:t>Лодейнопольский</w:t>
            </w:r>
            <w:proofErr w:type="spellEnd"/>
          </w:p>
          <w:p w:rsidR="00D213CC" w:rsidRPr="00EC0375" w:rsidRDefault="00D213CC" w:rsidP="00C87D1C">
            <w:pPr>
              <w:autoSpaceDE w:val="0"/>
              <w:autoSpaceDN w:val="0"/>
              <w:adjustRightInd w:val="0"/>
              <w:spacing w:after="0" w:line="240" w:lineRule="auto"/>
              <w:jc w:val="center"/>
              <w:rPr>
                <w:rFonts w:ascii="Times New Roman" w:hAnsi="Times New Roman" w:cs="Times New Roman"/>
                <w:sz w:val="28"/>
                <w:szCs w:val="28"/>
              </w:rPr>
            </w:pPr>
            <w:proofErr w:type="spellStart"/>
            <w:r w:rsidRPr="00EC0375">
              <w:rPr>
                <w:rFonts w:ascii="Times New Roman" w:hAnsi="Times New Roman" w:cs="Times New Roman"/>
                <w:sz w:val="28"/>
                <w:szCs w:val="28"/>
              </w:rPr>
              <w:t>Лужский</w:t>
            </w:r>
            <w:proofErr w:type="spellEnd"/>
          </w:p>
          <w:p w:rsidR="00D213CC" w:rsidRPr="00EC0375" w:rsidRDefault="00D213CC" w:rsidP="00C87D1C">
            <w:pPr>
              <w:autoSpaceDE w:val="0"/>
              <w:autoSpaceDN w:val="0"/>
              <w:adjustRightInd w:val="0"/>
              <w:spacing w:after="0" w:line="240" w:lineRule="auto"/>
              <w:jc w:val="center"/>
              <w:rPr>
                <w:rFonts w:ascii="Times New Roman" w:hAnsi="Times New Roman" w:cs="Times New Roman"/>
                <w:sz w:val="28"/>
                <w:szCs w:val="28"/>
              </w:rPr>
            </w:pPr>
            <w:proofErr w:type="spellStart"/>
            <w:r w:rsidRPr="00EC0375">
              <w:rPr>
                <w:rFonts w:ascii="Times New Roman" w:hAnsi="Times New Roman" w:cs="Times New Roman"/>
                <w:sz w:val="28"/>
                <w:szCs w:val="28"/>
              </w:rPr>
              <w:t>Подпорожский</w:t>
            </w:r>
            <w:proofErr w:type="spellEnd"/>
          </w:p>
          <w:p w:rsidR="00D213CC" w:rsidRPr="00EC0375" w:rsidRDefault="00D213CC" w:rsidP="00C87D1C">
            <w:pPr>
              <w:autoSpaceDE w:val="0"/>
              <w:autoSpaceDN w:val="0"/>
              <w:adjustRightInd w:val="0"/>
              <w:spacing w:after="0" w:line="240" w:lineRule="auto"/>
              <w:jc w:val="center"/>
              <w:rPr>
                <w:rFonts w:ascii="Times New Roman" w:hAnsi="Times New Roman" w:cs="Times New Roman"/>
                <w:sz w:val="28"/>
                <w:szCs w:val="28"/>
              </w:rPr>
            </w:pPr>
            <w:proofErr w:type="spellStart"/>
            <w:r w:rsidRPr="00EC0375">
              <w:rPr>
                <w:rFonts w:ascii="Times New Roman" w:hAnsi="Times New Roman" w:cs="Times New Roman"/>
                <w:sz w:val="28"/>
                <w:szCs w:val="28"/>
              </w:rPr>
              <w:t>Сланцевский</w:t>
            </w:r>
            <w:proofErr w:type="spellEnd"/>
            <w:r w:rsidRPr="00EC0375">
              <w:rPr>
                <w:rFonts w:ascii="Times New Roman" w:hAnsi="Times New Roman" w:cs="Times New Roman"/>
                <w:sz w:val="28"/>
                <w:szCs w:val="28"/>
              </w:rPr>
              <w:t xml:space="preserve"> Тихвинский</w:t>
            </w:r>
          </w:p>
          <w:p w:rsidR="00D213CC" w:rsidRPr="00EC0375" w:rsidRDefault="00D213CC" w:rsidP="00C87D1C">
            <w:pPr>
              <w:autoSpaceDE w:val="0"/>
              <w:autoSpaceDN w:val="0"/>
              <w:adjustRightInd w:val="0"/>
              <w:spacing w:after="0" w:line="240" w:lineRule="auto"/>
              <w:jc w:val="center"/>
              <w:rPr>
                <w:rFonts w:ascii="Times New Roman" w:hAnsi="Times New Roman" w:cs="Times New Roman"/>
                <w:sz w:val="28"/>
                <w:szCs w:val="28"/>
              </w:rPr>
            </w:pPr>
          </w:p>
        </w:tc>
      </w:tr>
      <w:tr w:rsidR="00D213CC" w:rsidRPr="00866671" w:rsidTr="00C87D1C">
        <w:tc>
          <w:tcPr>
            <w:tcW w:w="2494"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jc w:val="center"/>
              <w:rPr>
                <w:rFonts w:ascii="Times New Roman" w:hAnsi="Times New Roman" w:cs="Times New Roman"/>
                <w:sz w:val="28"/>
                <w:szCs w:val="28"/>
              </w:rPr>
            </w:pPr>
            <w:r w:rsidRPr="00866671">
              <w:rPr>
                <w:rFonts w:ascii="Times New Roman" w:hAnsi="Times New Roman" w:cs="Times New Roman"/>
                <w:sz w:val="28"/>
                <w:szCs w:val="28"/>
              </w:rPr>
              <w:t>1</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jc w:val="center"/>
              <w:rPr>
                <w:rFonts w:ascii="Times New Roman" w:hAnsi="Times New Roman" w:cs="Times New Roman"/>
                <w:sz w:val="28"/>
                <w:szCs w:val="28"/>
              </w:rPr>
            </w:pPr>
            <w:r w:rsidRPr="00866671">
              <w:rPr>
                <w:rFonts w:ascii="Times New Roman" w:hAnsi="Times New Roman" w:cs="Times New Roman"/>
                <w:sz w:val="28"/>
                <w:szCs w:val="28"/>
              </w:rPr>
              <w:t>2</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jc w:val="center"/>
              <w:rPr>
                <w:rFonts w:ascii="Times New Roman" w:hAnsi="Times New Roman" w:cs="Times New Roman"/>
                <w:sz w:val="28"/>
                <w:szCs w:val="28"/>
              </w:rPr>
            </w:pPr>
            <w:r w:rsidRPr="00866671">
              <w:rPr>
                <w:rFonts w:ascii="Times New Roman" w:hAnsi="Times New Roman" w:cs="Times New Roman"/>
                <w:sz w:val="28"/>
                <w:szCs w:val="28"/>
              </w:rPr>
              <w:t>3</w:t>
            </w:r>
          </w:p>
        </w:tc>
        <w:tc>
          <w:tcPr>
            <w:tcW w:w="2360"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jc w:val="center"/>
              <w:rPr>
                <w:rFonts w:ascii="Times New Roman" w:hAnsi="Times New Roman" w:cs="Times New Roman"/>
                <w:sz w:val="28"/>
                <w:szCs w:val="28"/>
              </w:rPr>
            </w:pPr>
            <w:r w:rsidRPr="00866671">
              <w:rPr>
                <w:rFonts w:ascii="Times New Roman" w:hAnsi="Times New Roman" w:cs="Times New Roman"/>
                <w:sz w:val="28"/>
                <w:szCs w:val="28"/>
              </w:rPr>
              <w:t>4</w:t>
            </w:r>
          </w:p>
        </w:tc>
      </w:tr>
      <w:tr w:rsidR="00D213CC" w:rsidRPr="00866671" w:rsidTr="00C87D1C">
        <w:tc>
          <w:tcPr>
            <w:tcW w:w="2494"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Торговля непродовольственными товарами вне торговых центров и торговых комплексов</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D213C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 (за исключением торговли парфюмерией и косметикой)</w:t>
            </w:r>
            <w:r>
              <w:rPr>
                <w:rFonts w:ascii="Times New Roman" w:hAnsi="Times New Roman" w:cs="Times New Roman"/>
                <w:sz w:val="28"/>
                <w:szCs w:val="28"/>
              </w:rPr>
              <w:t xml:space="preserve"> </w:t>
            </w:r>
            <w:r w:rsidRPr="00866671">
              <w:rPr>
                <w:rFonts w:ascii="Times New Roman" w:hAnsi="Times New Roman" w:cs="Times New Roman"/>
                <w:sz w:val="28"/>
                <w:szCs w:val="28"/>
              </w:rPr>
              <w:t>с обязательным использованием масок</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D213C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 с обязательным использованием масок</w:t>
            </w:r>
          </w:p>
        </w:tc>
        <w:tc>
          <w:tcPr>
            <w:tcW w:w="2360"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 с обязательным использованием масок</w:t>
            </w:r>
          </w:p>
        </w:tc>
      </w:tr>
      <w:tr w:rsidR="00D213CC" w:rsidRPr="00866671" w:rsidTr="00C87D1C">
        <w:tc>
          <w:tcPr>
            <w:tcW w:w="2494"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w:t>
            </w:r>
            <w:r w:rsidRPr="00866671">
              <w:rPr>
                <w:rFonts w:ascii="Times New Roman" w:hAnsi="Times New Roman" w:cs="Times New Roman"/>
                <w:sz w:val="28"/>
                <w:szCs w:val="28"/>
              </w:rPr>
              <w:t>рмарки</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 xml:space="preserve">Деятельность </w:t>
            </w:r>
            <w:r>
              <w:rPr>
                <w:rFonts w:ascii="Times New Roman" w:hAnsi="Times New Roman" w:cs="Times New Roman"/>
                <w:sz w:val="28"/>
                <w:szCs w:val="28"/>
              </w:rPr>
              <w:t>разрешена исключительно в части продажи продуктов питания</w:t>
            </w:r>
            <w:r w:rsidRPr="00823443">
              <w:rPr>
                <w:rFonts w:ascii="Times New Roman" w:hAnsi="Times New Roman" w:cs="Times New Roman"/>
                <w:b/>
                <w:sz w:val="28"/>
                <w:szCs w:val="28"/>
              </w:rPr>
              <w:t xml:space="preserve">, </w:t>
            </w:r>
            <w:r w:rsidRPr="00D213CC">
              <w:rPr>
                <w:rFonts w:ascii="Times New Roman" w:hAnsi="Times New Roman" w:cs="Times New Roman"/>
                <w:sz w:val="28"/>
                <w:szCs w:val="28"/>
              </w:rPr>
              <w:t xml:space="preserve">изделий  </w:t>
            </w:r>
            <w:r w:rsidRPr="00D213CC">
              <w:rPr>
                <w:rFonts w:ascii="Times New Roman" w:hAnsi="Times New Roman" w:cs="Times New Roman"/>
                <w:sz w:val="28"/>
                <w:szCs w:val="28"/>
              </w:rPr>
              <w:lastRenderedPageBreak/>
              <w:t>народных художественных промыслов и ремесел, саженцев деревьев и кустарников, рассады цветочных культур и овощей  с</w:t>
            </w:r>
            <w:r>
              <w:rPr>
                <w:rFonts w:ascii="Times New Roman" w:hAnsi="Times New Roman" w:cs="Times New Roman"/>
                <w:sz w:val="28"/>
                <w:szCs w:val="28"/>
              </w:rPr>
              <w:t xml:space="preserve"> обязательным использованием масок</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lastRenderedPageBreak/>
              <w:t xml:space="preserve">Деятельность </w:t>
            </w:r>
            <w:r>
              <w:rPr>
                <w:rFonts w:ascii="Times New Roman" w:hAnsi="Times New Roman" w:cs="Times New Roman"/>
                <w:sz w:val="28"/>
                <w:szCs w:val="28"/>
              </w:rPr>
              <w:t xml:space="preserve">разрешена исключительно в части продажи продуктов питания, </w:t>
            </w:r>
            <w:r w:rsidRPr="00D213CC">
              <w:rPr>
                <w:rFonts w:ascii="Times New Roman" w:hAnsi="Times New Roman" w:cs="Times New Roman"/>
                <w:sz w:val="28"/>
                <w:szCs w:val="28"/>
              </w:rPr>
              <w:t xml:space="preserve">изделий </w:t>
            </w:r>
            <w:r w:rsidRPr="00D213CC">
              <w:rPr>
                <w:rFonts w:ascii="Times New Roman" w:hAnsi="Times New Roman" w:cs="Times New Roman"/>
                <w:sz w:val="28"/>
                <w:szCs w:val="28"/>
              </w:rPr>
              <w:lastRenderedPageBreak/>
              <w:t>народных художественных промыслов и ремесел, саженцев деревьев и кустарников, рассады цветочных культур и овощей  с</w:t>
            </w:r>
            <w:r>
              <w:rPr>
                <w:rFonts w:ascii="Times New Roman" w:hAnsi="Times New Roman" w:cs="Times New Roman"/>
                <w:sz w:val="28"/>
                <w:szCs w:val="28"/>
              </w:rPr>
              <w:t xml:space="preserve"> обязательным использованием масок</w:t>
            </w:r>
          </w:p>
        </w:tc>
        <w:tc>
          <w:tcPr>
            <w:tcW w:w="2360"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lastRenderedPageBreak/>
              <w:t>Деятельность разрешена с обязательным использованием масок</w:t>
            </w:r>
          </w:p>
        </w:tc>
      </w:tr>
      <w:tr w:rsidR="00D213CC" w:rsidRPr="00866671" w:rsidTr="00C87D1C">
        <w:tc>
          <w:tcPr>
            <w:tcW w:w="2494" w:type="dxa"/>
            <w:tcBorders>
              <w:top w:val="single" w:sz="4" w:space="0" w:color="auto"/>
              <w:left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lastRenderedPageBreak/>
              <w:t>Торговые центры, торговые комплексы общей площадью 36 тыс. кв. м и менее</w:t>
            </w:r>
          </w:p>
        </w:tc>
        <w:tc>
          <w:tcPr>
            <w:tcW w:w="2211" w:type="dxa"/>
            <w:tcBorders>
              <w:top w:val="single" w:sz="4" w:space="0" w:color="auto"/>
              <w:left w:val="single" w:sz="4" w:space="0" w:color="auto"/>
              <w:right w:val="single" w:sz="4" w:space="0" w:color="auto"/>
            </w:tcBorders>
          </w:tcPr>
          <w:p w:rsidR="00D213CC" w:rsidRPr="00866671" w:rsidRDefault="00D213CC" w:rsidP="00D213C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 xml:space="preserve">Разрешена деятельность по торговле любым ассортиментом товаров (за исключением торговли косметикой и парфюмерией) с обязательным использованием масок при условии, что на территории таких торговых центров и торговых комплексов реализуются продукты питания, или товары первой необходимости, или товары для сада и огорода, или детские товары, или мебель, или строительные товары. При </w:t>
            </w:r>
            <w:r w:rsidRPr="00866671">
              <w:rPr>
                <w:rFonts w:ascii="Times New Roman" w:hAnsi="Times New Roman" w:cs="Times New Roman"/>
                <w:sz w:val="28"/>
                <w:szCs w:val="28"/>
              </w:rPr>
              <w:lastRenderedPageBreak/>
              <w:t>этом реализация товаров (за исключением продуктов питания, товаров первой необходимости, товаров для сада и огорода, детских товаров, мебели, строительных товаров) возможна исключительно в торговых организациях с общей площадью торгового зала до 400 кв. м и количеством посетителей не более 1 человека на 4 кв. м</w:t>
            </w:r>
          </w:p>
        </w:tc>
        <w:tc>
          <w:tcPr>
            <w:tcW w:w="2211" w:type="dxa"/>
            <w:tcBorders>
              <w:top w:val="single" w:sz="4" w:space="0" w:color="auto"/>
              <w:left w:val="single" w:sz="4" w:space="0" w:color="auto"/>
              <w:right w:val="single" w:sz="4" w:space="0" w:color="auto"/>
            </w:tcBorders>
          </w:tcPr>
          <w:p w:rsidR="00D213CC" w:rsidRPr="00866671" w:rsidRDefault="00D213CC" w:rsidP="00D213C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lastRenderedPageBreak/>
              <w:t xml:space="preserve">Разрешена деятельность по торговле любым ассортиментом товаров с обязательным использованием масок при условии, что на территории таких торговых центров и торговых комплексов реализуются продукты питания, или товары первой необходимости, или товары для сада и огорода, или детские товары, или мебель, или строительные товары. При этом реализация товаров (за исключением продуктов </w:t>
            </w:r>
            <w:r w:rsidRPr="00866671">
              <w:rPr>
                <w:rFonts w:ascii="Times New Roman" w:hAnsi="Times New Roman" w:cs="Times New Roman"/>
                <w:sz w:val="28"/>
                <w:szCs w:val="28"/>
              </w:rPr>
              <w:lastRenderedPageBreak/>
              <w:t>питания, товаров первой необходимости, товаров для сада и огорода, детских товаров, мебели, строительных товаров) возможна исключительно в торговых организациях с общей площадью торгового зала до 400 кв. м и количеством посетителей не более 1 человека на 4 кв. м</w:t>
            </w:r>
          </w:p>
        </w:tc>
        <w:tc>
          <w:tcPr>
            <w:tcW w:w="2360" w:type="dxa"/>
            <w:tcBorders>
              <w:top w:val="single" w:sz="4" w:space="0" w:color="auto"/>
              <w:left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lastRenderedPageBreak/>
              <w:t>Деятельность разрешена с обязательным использованием масок</w:t>
            </w:r>
          </w:p>
        </w:tc>
      </w:tr>
      <w:tr w:rsidR="00D213CC" w:rsidRPr="00866671" w:rsidTr="00C87D1C">
        <w:tc>
          <w:tcPr>
            <w:tcW w:w="2494" w:type="dxa"/>
            <w:tcBorders>
              <w:top w:val="single" w:sz="4" w:space="0" w:color="auto"/>
              <w:left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lastRenderedPageBreak/>
              <w:t>Торговые центры, торговые комплексы общей площадью более 36 тыс. кв. м</w:t>
            </w:r>
          </w:p>
        </w:tc>
        <w:tc>
          <w:tcPr>
            <w:tcW w:w="2211" w:type="dxa"/>
            <w:tcBorders>
              <w:top w:val="single" w:sz="4" w:space="0" w:color="auto"/>
              <w:left w:val="single" w:sz="4" w:space="0" w:color="auto"/>
              <w:right w:val="single" w:sz="4" w:space="0" w:color="auto"/>
            </w:tcBorders>
          </w:tcPr>
          <w:p w:rsidR="00D213CC" w:rsidRPr="00866671" w:rsidRDefault="00D213CC" w:rsidP="00711530">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 xml:space="preserve">Разрешена деятельность торговых организаций, реализующих продукты питания, товары первой необходимости, товары для сада и огорода, детские товары, мебель, строительные товары, товары в аптечных организациях, табачные изделия, </w:t>
            </w:r>
            <w:r w:rsidRPr="00866671">
              <w:rPr>
                <w:rFonts w:ascii="Times New Roman" w:hAnsi="Times New Roman" w:cs="Times New Roman"/>
                <w:sz w:val="28"/>
                <w:szCs w:val="28"/>
              </w:rPr>
              <w:lastRenderedPageBreak/>
              <w:t>деятельность салонов сотовой связи, организаций, осуществляющих продажу товаров дистанционным способом, с обязательным использованием масок</w:t>
            </w:r>
          </w:p>
        </w:tc>
        <w:tc>
          <w:tcPr>
            <w:tcW w:w="2211" w:type="dxa"/>
            <w:tcBorders>
              <w:top w:val="single" w:sz="4" w:space="0" w:color="auto"/>
              <w:left w:val="single" w:sz="4" w:space="0" w:color="auto"/>
              <w:right w:val="single" w:sz="4" w:space="0" w:color="auto"/>
            </w:tcBorders>
          </w:tcPr>
          <w:p w:rsidR="00D213CC" w:rsidRPr="00866671" w:rsidRDefault="00D213CC" w:rsidP="00711530">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lastRenderedPageBreak/>
              <w:t xml:space="preserve">Разрешена деятельность торговых организаций, реализующих продукты питания, товары первой необходимости, товары для сада и огорода, детские товары, мебель, строительные товары, товары в аптечных организациях, табачные изделия, </w:t>
            </w:r>
            <w:r w:rsidRPr="00866671">
              <w:rPr>
                <w:rFonts w:ascii="Times New Roman" w:hAnsi="Times New Roman" w:cs="Times New Roman"/>
                <w:sz w:val="28"/>
                <w:szCs w:val="28"/>
              </w:rPr>
              <w:lastRenderedPageBreak/>
              <w:t>деятельность салонов сотовой связи, организаций, осуществляющих продажу товаров дистанционным способом, с обязательным использованием масок</w:t>
            </w:r>
          </w:p>
        </w:tc>
        <w:tc>
          <w:tcPr>
            <w:tcW w:w="2360" w:type="dxa"/>
            <w:tcBorders>
              <w:top w:val="single" w:sz="4" w:space="0" w:color="auto"/>
              <w:left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lastRenderedPageBreak/>
              <w:t>Деятельность разрешена с обязательным использованием масок</w:t>
            </w:r>
          </w:p>
        </w:tc>
      </w:tr>
      <w:tr w:rsidR="00D213CC" w:rsidRPr="00866671" w:rsidTr="00C87D1C">
        <w:tc>
          <w:tcPr>
            <w:tcW w:w="2494"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lastRenderedPageBreak/>
              <w:t>Парки развлечений</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запрещена</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 с обязательным использованием масок</w:t>
            </w:r>
          </w:p>
        </w:tc>
        <w:tc>
          <w:tcPr>
            <w:tcW w:w="2360"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 с обязательным использованием масок</w:t>
            </w:r>
          </w:p>
        </w:tc>
      </w:tr>
      <w:tr w:rsidR="00D213CC" w:rsidRPr="00866671" w:rsidTr="00C87D1C">
        <w:tc>
          <w:tcPr>
            <w:tcW w:w="2494"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Кинотеатры</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запрещена</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запрещена</w:t>
            </w:r>
          </w:p>
        </w:tc>
        <w:tc>
          <w:tcPr>
            <w:tcW w:w="2360"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 при условии заполняемости не более 50 проц. мест и с обязательным использованием масок</w:t>
            </w:r>
          </w:p>
        </w:tc>
      </w:tr>
      <w:tr w:rsidR="00D213CC" w:rsidRPr="00866671" w:rsidTr="00C87D1C">
        <w:tc>
          <w:tcPr>
            <w:tcW w:w="2494"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Театры (в том числе в домах культуры)</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 исключительно в части проведения репетиций</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 исключительно в части проведения репетиций</w:t>
            </w:r>
          </w:p>
        </w:tc>
        <w:tc>
          <w:tcPr>
            <w:tcW w:w="2360"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 при условии заполняемости не более 50 проц. мест и с обязательным использованием масок зрителями</w:t>
            </w:r>
          </w:p>
        </w:tc>
      </w:tr>
      <w:tr w:rsidR="00D213CC" w:rsidRPr="00866671" w:rsidTr="00C87D1C">
        <w:tc>
          <w:tcPr>
            <w:tcW w:w="2494"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Охота и рыбалка</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w:t>
            </w:r>
          </w:p>
        </w:tc>
        <w:tc>
          <w:tcPr>
            <w:tcW w:w="2360"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w:t>
            </w:r>
          </w:p>
        </w:tc>
      </w:tr>
      <w:tr w:rsidR="00D213CC" w:rsidRPr="00866671" w:rsidTr="00C87D1C">
        <w:tc>
          <w:tcPr>
            <w:tcW w:w="2494" w:type="dxa"/>
            <w:tcBorders>
              <w:top w:val="single" w:sz="4" w:space="0" w:color="auto"/>
              <w:left w:val="single" w:sz="4" w:space="0" w:color="auto"/>
              <w:bottom w:val="single" w:sz="4" w:space="0" w:color="auto"/>
              <w:right w:val="single" w:sz="4" w:space="0" w:color="auto"/>
            </w:tcBorders>
          </w:tcPr>
          <w:p w:rsidR="00D213CC" w:rsidRPr="007F7C73" w:rsidRDefault="00D213CC" w:rsidP="00C87D1C">
            <w:pPr>
              <w:autoSpaceDE w:val="0"/>
              <w:autoSpaceDN w:val="0"/>
              <w:adjustRightInd w:val="0"/>
              <w:spacing w:after="0" w:line="240" w:lineRule="auto"/>
              <w:rPr>
                <w:rFonts w:ascii="Times New Roman" w:hAnsi="Times New Roman" w:cs="Times New Roman"/>
                <w:sz w:val="28"/>
                <w:szCs w:val="28"/>
              </w:rPr>
            </w:pPr>
            <w:r w:rsidRPr="007F7C73">
              <w:rPr>
                <w:rFonts w:ascii="Times New Roman" w:hAnsi="Times New Roman" w:cs="Times New Roman"/>
                <w:sz w:val="28"/>
                <w:szCs w:val="28"/>
              </w:rPr>
              <w:t>Дополнительное образование</w:t>
            </w:r>
          </w:p>
        </w:tc>
        <w:tc>
          <w:tcPr>
            <w:tcW w:w="2211" w:type="dxa"/>
            <w:tcBorders>
              <w:top w:val="single" w:sz="4" w:space="0" w:color="auto"/>
              <w:left w:val="single" w:sz="4" w:space="0" w:color="auto"/>
              <w:bottom w:val="single" w:sz="4" w:space="0" w:color="auto"/>
              <w:right w:val="single" w:sz="4" w:space="0" w:color="auto"/>
            </w:tcBorders>
          </w:tcPr>
          <w:p w:rsidR="00D213CC" w:rsidRPr="007F7C73" w:rsidRDefault="00D213CC" w:rsidP="00C87D1C">
            <w:pPr>
              <w:autoSpaceDE w:val="0"/>
              <w:autoSpaceDN w:val="0"/>
              <w:adjustRightInd w:val="0"/>
              <w:spacing w:after="0" w:line="240" w:lineRule="auto"/>
              <w:rPr>
                <w:rFonts w:ascii="Times New Roman" w:hAnsi="Times New Roman" w:cs="Times New Roman"/>
                <w:sz w:val="28"/>
                <w:szCs w:val="28"/>
              </w:rPr>
            </w:pPr>
            <w:r w:rsidRPr="007F7C73">
              <w:rPr>
                <w:rFonts w:ascii="Times New Roman" w:hAnsi="Times New Roman" w:cs="Times New Roman"/>
                <w:sz w:val="28"/>
                <w:szCs w:val="28"/>
              </w:rPr>
              <w:t xml:space="preserve">Деятельность разрешена исключительно в части проведения </w:t>
            </w:r>
            <w:r w:rsidRPr="007F7C73">
              <w:rPr>
                <w:rFonts w:ascii="Times New Roman" w:hAnsi="Times New Roman" w:cs="Times New Roman"/>
                <w:sz w:val="28"/>
                <w:szCs w:val="28"/>
              </w:rPr>
              <w:lastRenderedPageBreak/>
              <w:t>индивидуальных занятий с обязательным использованием масок</w:t>
            </w:r>
          </w:p>
          <w:p w:rsidR="00D213CC" w:rsidRPr="007F7C73" w:rsidRDefault="00D213CC" w:rsidP="00C87D1C">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lastRenderedPageBreak/>
              <w:t xml:space="preserve">Деятельность разрешена исключительно в части проведения </w:t>
            </w:r>
            <w:r w:rsidRPr="00866671">
              <w:rPr>
                <w:rFonts w:ascii="Times New Roman" w:hAnsi="Times New Roman" w:cs="Times New Roman"/>
                <w:sz w:val="28"/>
                <w:szCs w:val="28"/>
              </w:rPr>
              <w:lastRenderedPageBreak/>
              <w:t>индивидуальных (парных) занятий с обязательным использованием масок</w:t>
            </w:r>
          </w:p>
        </w:tc>
        <w:tc>
          <w:tcPr>
            <w:tcW w:w="2360"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lastRenderedPageBreak/>
              <w:t xml:space="preserve">Деятельность разрешена в группах до </w:t>
            </w:r>
            <w:r w:rsidRPr="007F7C73">
              <w:rPr>
                <w:rFonts w:ascii="Times New Roman" w:hAnsi="Times New Roman" w:cs="Times New Roman"/>
                <w:sz w:val="28"/>
                <w:szCs w:val="28"/>
              </w:rPr>
              <w:t xml:space="preserve">12 </w:t>
            </w:r>
            <w:r w:rsidRPr="00866671">
              <w:rPr>
                <w:rFonts w:ascii="Times New Roman" w:hAnsi="Times New Roman" w:cs="Times New Roman"/>
                <w:sz w:val="28"/>
                <w:szCs w:val="28"/>
              </w:rPr>
              <w:t xml:space="preserve">человек с обязательным </w:t>
            </w:r>
            <w:r w:rsidRPr="00866671">
              <w:rPr>
                <w:rFonts w:ascii="Times New Roman" w:hAnsi="Times New Roman" w:cs="Times New Roman"/>
                <w:sz w:val="28"/>
                <w:szCs w:val="28"/>
              </w:rPr>
              <w:lastRenderedPageBreak/>
              <w:t>использованием масок</w:t>
            </w:r>
          </w:p>
        </w:tc>
      </w:tr>
      <w:tr w:rsidR="00D213CC" w:rsidRPr="00866671" w:rsidTr="00C87D1C">
        <w:tc>
          <w:tcPr>
            <w:tcW w:w="2494"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lastRenderedPageBreak/>
              <w:t>Детские сады</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 исключительно в части работы дежурных групп</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 исключительно в части работы дежурных групп</w:t>
            </w:r>
          </w:p>
        </w:tc>
        <w:tc>
          <w:tcPr>
            <w:tcW w:w="2360"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 исключительно в части работы дежурных групп</w:t>
            </w:r>
          </w:p>
        </w:tc>
      </w:tr>
      <w:tr w:rsidR="00D213CC" w:rsidRPr="00866671" w:rsidTr="00C87D1C">
        <w:tc>
          <w:tcPr>
            <w:tcW w:w="2494"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Детские развлекательные центры, детские игровые комнаты</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запрещена</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запрещена</w:t>
            </w:r>
          </w:p>
        </w:tc>
        <w:tc>
          <w:tcPr>
            <w:tcW w:w="2360"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запрещена</w:t>
            </w:r>
          </w:p>
        </w:tc>
      </w:tr>
      <w:tr w:rsidR="00D213CC" w:rsidRPr="00866671" w:rsidTr="00C87D1C">
        <w:tc>
          <w:tcPr>
            <w:tcW w:w="2494"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Социальные учреждения с временным проживанием для детей-инвалидов</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запрещена</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 с обязательным использованием масок</w:t>
            </w:r>
          </w:p>
        </w:tc>
        <w:tc>
          <w:tcPr>
            <w:tcW w:w="2360"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 с обязательным использованием масок</w:t>
            </w:r>
          </w:p>
        </w:tc>
      </w:tr>
      <w:tr w:rsidR="00D213CC" w:rsidRPr="00866671" w:rsidTr="00C87D1C">
        <w:tc>
          <w:tcPr>
            <w:tcW w:w="2494"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Спорт на открытом воздухе</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 исключительно в части проведения индивидуальных (парных) тренировок и без использования раздевалок</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 xml:space="preserve">Деятельность разрешена исключительно в части проведения индивидуальных (парных) тренировок, групповых тренировок </w:t>
            </w:r>
            <w:r w:rsidRPr="00C24BCD">
              <w:rPr>
                <w:rFonts w:ascii="Times New Roman" w:hAnsi="Times New Roman" w:cs="Times New Roman"/>
                <w:sz w:val="28"/>
                <w:szCs w:val="28"/>
              </w:rPr>
              <w:t xml:space="preserve">до </w:t>
            </w:r>
            <w:r w:rsidRPr="007F7C73">
              <w:rPr>
                <w:rFonts w:ascii="Times New Roman" w:hAnsi="Times New Roman" w:cs="Times New Roman"/>
                <w:sz w:val="28"/>
                <w:szCs w:val="28"/>
              </w:rPr>
              <w:t>15</w:t>
            </w:r>
            <w:r w:rsidRPr="00C24BCD">
              <w:rPr>
                <w:rFonts w:ascii="Times New Roman" w:hAnsi="Times New Roman" w:cs="Times New Roman"/>
                <w:sz w:val="28"/>
                <w:szCs w:val="28"/>
              </w:rPr>
              <w:t xml:space="preserve"> человек и б</w:t>
            </w:r>
            <w:r w:rsidRPr="00866671">
              <w:rPr>
                <w:rFonts w:ascii="Times New Roman" w:hAnsi="Times New Roman" w:cs="Times New Roman"/>
                <w:sz w:val="28"/>
                <w:szCs w:val="28"/>
              </w:rPr>
              <w:t>ез использования раздевалок</w:t>
            </w:r>
          </w:p>
        </w:tc>
        <w:tc>
          <w:tcPr>
            <w:tcW w:w="2360"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 xml:space="preserve">Деятельность разрешена исключительно в части проведения индивидуальных (парных) тренировок, групповых </w:t>
            </w:r>
            <w:r w:rsidRPr="00C24BCD">
              <w:rPr>
                <w:rFonts w:ascii="Times New Roman" w:hAnsi="Times New Roman" w:cs="Times New Roman"/>
                <w:sz w:val="28"/>
                <w:szCs w:val="28"/>
              </w:rPr>
              <w:t xml:space="preserve">тренировок до </w:t>
            </w:r>
            <w:r w:rsidRPr="007F7C73">
              <w:rPr>
                <w:rFonts w:ascii="Times New Roman" w:hAnsi="Times New Roman" w:cs="Times New Roman"/>
                <w:sz w:val="28"/>
                <w:szCs w:val="28"/>
              </w:rPr>
              <w:t xml:space="preserve">30 </w:t>
            </w:r>
            <w:r w:rsidRPr="00C24BCD">
              <w:rPr>
                <w:rFonts w:ascii="Times New Roman" w:hAnsi="Times New Roman" w:cs="Times New Roman"/>
                <w:sz w:val="28"/>
                <w:szCs w:val="28"/>
              </w:rPr>
              <w:t>человек и б</w:t>
            </w:r>
            <w:r w:rsidRPr="00866671">
              <w:rPr>
                <w:rFonts w:ascii="Times New Roman" w:hAnsi="Times New Roman" w:cs="Times New Roman"/>
                <w:sz w:val="28"/>
                <w:szCs w:val="28"/>
              </w:rPr>
              <w:t>ез использования раздевалок</w:t>
            </w:r>
          </w:p>
        </w:tc>
      </w:tr>
      <w:tr w:rsidR="00D213CC" w:rsidRPr="00866671" w:rsidTr="00C87D1C">
        <w:tc>
          <w:tcPr>
            <w:tcW w:w="2494"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Спорт в помещениях (</w:t>
            </w:r>
            <w:proofErr w:type="gramStart"/>
            <w:r w:rsidRPr="00866671">
              <w:rPr>
                <w:rFonts w:ascii="Times New Roman" w:hAnsi="Times New Roman" w:cs="Times New Roman"/>
                <w:sz w:val="28"/>
                <w:szCs w:val="28"/>
              </w:rPr>
              <w:t>фитнес-центры</w:t>
            </w:r>
            <w:proofErr w:type="gramEnd"/>
            <w:r w:rsidRPr="00866671">
              <w:rPr>
                <w:rFonts w:ascii="Times New Roman" w:hAnsi="Times New Roman" w:cs="Times New Roman"/>
                <w:sz w:val="28"/>
                <w:szCs w:val="28"/>
              </w:rPr>
              <w:t>)</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запрещена</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 xml:space="preserve">Деятельность разрешена исключительно в части проведения индивидуальных (парных) тренировок с обязательным </w:t>
            </w:r>
            <w:r w:rsidRPr="00866671">
              <w:rPr>
                <w:rFonts w:ascii="Times New Roman" w:hAnsi="Times New Roman" w:cs="Times New Roman"/>
                <w:sz w:val="28"/>
                <w:szCs w:val="28"/>
              </w:rPr>
              <w:lastRenderedPageBreak/>
              <w:t>использованием масок и без использования раздевалок</w:t>
            </w:r>
          </w:p>
        </w:tc>
        <w:tc>
          <w:tcPr>
            <w:tcW w:w="2360"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lastRenderedPageBreak/>
              <w:t xml:space="preserve">Деятельность разрешена при условии проведения индивидуальных (парных) тренировок, групповых тренировок до 10 </w:t>
            </w:r>
            <w:r w:rsidRPr="00866671">
              <w:rPr>
                <w:rFonts w:ascii="Times New Roman" w:hAnsi="Times New Roman" w:cs="Times New Roman"/>
                <w:sz w:val="28"/>
                <w:szCs w:val="28"/>
              </w:rPr>
              <w:lastRenderedPageBreak/>
              <w:t>человек с обязательным использованием масок и без использования раздевалок</w:t>
            </w:r>
          </w:p>
        </w:tc>
      </w:tr>
      <w:tr w:rsidR="00D213CC" w:rsidRPr="00866671" w:rsidTr="00C87D1C">
        <w:tc>
          <w:tcPr>
            <w:tcW w:w="2494"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lastRenderedPageBreak/>
              <w:t>Дома культуры</w:t>
            </w:r>
          </w:p>
        </w:tc>
        <w:tc>
          <w:tcPr>
            <w:tcW w:w="2211" w:type="dxa"/>
            <w:tcBorders>
              <w:top w:val="single" w:sz="4" w:space="0" w:color="auto"/>
              <w:left w:val="single" w:sz="4" w:space="0" w:color="auto"/>
              <w:bottom w:val="single" w:sz="4" w:space="0" w:color="auto"/>
              <w:right w:val="single" w:sz="4" w:space="0" w:color="auto"/>
            </w:tcBorders>
          </w:tcPr>
          <w:p w:rsidR="00D213CC" w:rsidRPr="007F7C73" w:rsidRDefault="00D213CC" w:rsidP="00C87D1C">
            <w:pPr>
              <w:autoSpaceDE w:val="0"/>
              <w:autoSpaceDN w:val="0"/>
              <w:adjustRightInd w:val="0"/>
              <w:spacing w:after="0" w:line="240" w:lineRule="auto"/>
              <w:rPr>
                <w:rFonts w:ascii="Times New Roman" w:hAnsi="Times New Roman" w:cs="Times New Roman"/>
                <w:sz w:val="28"/>
                <w:szCs w:val="28"/>
              </w:rPr>
            </w:pPr>
            <w:r w:rsidRPr="007F7C73">
              <w:rPr>
                <w:rFonts w:ascii="Times New Roman" w:hAnsi="Times New Roman" w:cs="Times New Roman"/>
                <w:sz w:val="28"/>
                <w:szCs w:val="28"/>
              </w:rPr>
              <w:t>Деятельность разрешена исключительно в части проведения индивидуальных занятий и с обязательным использованием масок</w:t>
            </w:r>
          </w:p>
        </w:tc>
        <w:tc>
          <w:tcPr>
            <w:tcW w:w="2211" w:type="dxa"/>
            <w:tcBorders>
              <w:top w:val="single" w:sz="4" w:space="0" w:color="auto"/>
              <w:left w:val="single" w:sz="4" w:space="0" w:color="auto"/>
              <w:bottom w:val="single" w:sz="4" w:space="0" w:color="auto"/>
              <w:right w:val="single" w:sz="4" w:space="0" w:color="auto"/>
            </w:tcBorders>
          </w:tcPr>
          <w:p w:rsidR="00D213CC"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 исключительно в части проведения индивидуальных (парных) занятий</w:t>
            </w:r>
          </w:p>
          <w:p w:rsidR="00D213CC" w:rsidRPr="007F7C73" w:rsidRDefault="00D213CC" w:rsidP="00C87D1C">
            <w:pPr>
              <w:autoSpaceDE w:val="0"/>
              <w:autoSpaceDN w:val="0"/>
              <w:adjustRightInd w:val="0"/>
              <w:spacing w:after="0" w:line="240" w:lineRule="auto"/>
              <w:rPr>
                <w:rFonts w:ascii="Times New Roman" w:hAnsi="Times New Roman" w:cs="Times New Roman"/>
                <w:sz w:val="28"/>
                <w:szCs w:val="28"/>
              </w:rPr>
            </w:pPr>
            <w:r w:rsidRPr="007F7C73">
              <w:rPr>
                <w:rFonts w:ascii="Times New Roman" w:hAnsi="Times New Roman" w:cs="Times New Roman"/>
                <w:sz w:val="28"/>
                <w:szCs w:val="28"/>
              </w:rPr>
              <w:t>и с обязательным использованием масок</w:t>
            </w:r>
          </w:p>
        </w:tc>
        <w:tc>
          <w:tcPr>
            <w:tcW w:w="2360"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 исключительно в части проведения индивидуальных (парных) занятий, групповых занятий до 10 человек</w:t>
            </w:r>
            <w:r>
              <w:rPr>
                <w:rFonts w:ascii="Times New Roman" w:hAnsi="Times New Roman" w:cs="Times New Roman"/>
                <w:sz w:val="28"/>
                <w:szCs w:val="28"/>
              </w:rPr>
              <w:t xml:space="preserve"> </w:t>
            </w:r>
            <w:r w:rsidRPr="007F7C73">
              <w:rPr>
                <w:rFonts w:ascii="Times New Roman" w:hAnsi="Times New Roman" w:cs="Times New Roman"/>
                <w:sz w:val="28"/>
                <w:szCs w:val="28"/>
              </w:rPr>
              <w:t>и с обязательным использованием масок</w:t>
            </w:r>
          </w:p>
        </w:tc>
      </w:tr>
      <w:tr w:rsidR="00D213CC" w:rsidRPr="00866671" w:rsidTr="00C87D1C">
        <w:tc>
          <w:tcPr>
            <w:tcW w:w="2494"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Библиотеки</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запрещена</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 с обязательным использованием масок</w:t>
            </w:r>
          </w:p>
        </w:tc>
        <w:tc>
          <w:tcPr>
            <w:tcW w:w="2360"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 с обязательным использованием масок</w:t>
            </w:r>
          </w:p>
        </w:tc>
      </w:tr>
      <w:tr w:rsidR="00D213CC" w:rsidRPr="00866671" w:rsidTr="00C87D1C">
        <w:tc>
          <w:tcPr>
            <w:tcW w:w="2494"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Музеи</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 xml:space="preserve">Деятельность разрешена исключительно в части проведения экскурсий на открытом воздухе с численностью групп до </w:t>
            </w:r>
            <w:r>
              <w:rPr>
                <w:rFonts w:ascii="Times New Roman" w:hAnsi="Times New Roman" w:cs="Times New Roman"/>
                <w:sz w:val="28"/>
                <w:szCs w:val="28"/>
              </w:rPr>
              <w:t xml:space="preserve">5 </w:t>
            </w:r>
            <w:r w:rsidRPr="00866671">
              <w:rPr>
                <w:rFonts w:ascii="Times New Roman" w:hAnsi="Times New Roman" w:cs="Times New Roman"/>
                <w:sz w:val="28"/>
                <w:szCs w:val="28"/>
              </w:rPr>
              <w:t>человек с обязательным использованием масок, возможен доступ посетителей в парковые зоны с обязательным использованием масок</w:t>
            </w:r>
          </w:p>
        </w:tc>
        <w:tc>
          <w:tcPr>
            <w:tcW w:w="2211" w:type="dxa"/>
            <w:tcBorders>
              <w:top w:val="single" w:sz="4" w:space="0" w:color="auto"/>
              <w:left w:val="single" w:sz="4" w:space="0" w:color="auto"/>
              <w:bottom w:val="single" w:sz="4" w:space="0" w:color="auto"/>
              <w:right w:val="single" w:sz="4" w:space="0" w:color="auto"/>
            </w:tcBorders>
          </w:tcPr>
          <w:p w:rsidR="00D213CC"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 xml:space="preserve">Деятельность разрешена исключительно в части проведения экскурсий на открытом воздухе с численностью групп </w:t>
            </w:r>
            <w:r w:rsidRPr="00C754D6">
              <w:rPr>
                <w:rFonts w:ascii="Times New Roman" w:hAnsi="Times New Roman" w:cs="Times New Roman"/>
                <w:sz w:val="28"/>
                <w:szCs w:val="28"/>
              </w:rPr>
              <w:t xml:space="preserve">до </w:t>
            </w:r>
            <w:r w:rsidRPr="00F14708">
              <w:rPr>
                <w:rFonts w:ascii="Times New Roman" w:hAnsi="Times New Roman" w:cs="Times New Roman"/>
                <w:sz w:val="28"/>
                <w:szCs w:val="28"/>
              </w:rPr>
              <w:t xml:space="preserve">10 </w:t>
            </w:r>
            <w:r w:rsidRPr="00C754D6">
              <w:rPr>
                <w:rFonts w:ascii="Times New Roman" w:hAnsi="Times New Roman" w:cs="Times New Roman"/>
                <w:sz w:val="28"/>
                <w:szCs w:val="28"/>
              </w:rPr>
              <w:t xml:space="preserve">человек и в помещениях - до </w:t>
            </w:r>
            <w:r>
              <w:rPr>
                <w:rFonts w:ascii="Times New Roman" w:hAnsi="Times New Roman" w:cs="Times New Roman"/>
                <w:sz w:val="28"/>
                <w:szCs w:val="28"/>
              </w:rPr>
              <w:t xml:space="preserve">5 </w:t>
            </w:r>
            <w:r w:rsidRPr="00C754D6">
              <w:rPr>
                <w:rFonts w:ascii="Times New Roman" w:hAnsi="Times New Roman" w:cs="Times New Roman"/>
                <w:sz w:val="28"/>
                <w:szCs w:val="28"/>
              </w:rPr>
              <w:t>человек с обязательным</w:t>
            </w:r>
            <w:r w:rsidRPr="00866671">
              <w:rPr>
                <w:rFonts w:ascii="Times New Roman" w:hAnsi="Times New Roman" w:cs="Times New Roman"/>
                <w:sz w:val="28"/>
                <w:szCs w:val="28"/>
              </w:rPr>
              <w:t xml:space="preserve"> использованием масок, возможен доступ посетителей в парковые зоны с обязательным </w:t>
            </w:r>
            <w:r w:rsidRPr="00866671">
              <w:rPr>
                <w:rFonts w:ascii="Times New Roman" w:hAnsi="Times New Roman" w:cs="Times New Roman"/>
                <w:sz w:val="28"/>
                <w:szCs w:val="28"/>
              </w:rPr>
              <w:lastRenderedPageBreak/>
              <w:t>использованием масок</w:t>
            </w:r>
          </w:p>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p>
        </w:tc>
        <w:tc>
          <w:tcPr>
            <w:tcW w:w="2360"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lastRenderedPageBreak/>
              <w:t xml:space="preserve">Деятельность разрешена исключительно </w:t>
            </w:r>
            <w:proofErr w:type="gramStart"/>
            <w:r w:rsidRPr="00866671">
              <w:rPr>
                <w:rFonts w:ascii="Times New Roman" w:hAnsi="Times New Roman" w:cs="Times New Roman"/>
                <w:sz w:val="28"/>
                <w:szCs w:val="28"/>
              </w:rPr>
              <w:t>в части проведения экскурсий на открытом воздухе без ограничений по количеству человек в группе</w:t>
            </w:r>
            <w:proofErr w:type="gramEnd"/>
            <w:r w:rsidRPr="00866671">
              <w:rPr>
                <w:rFonts w:ascii="Times New Roman" w:hAnsi="Times New Roman" w:cs="Times New Roman"/>
                <w:sz w:val="28"/>
                <w:szCs w:val="28"/>
              </w:rPr>
              <w:t xml:space="preserve"> и в помещениях с численностью групп до 10 человек с обязательным использованием масок, возможен доступ посетителей в парковые зоны с обязательным </w:t>
            </w:r>
            <w:r w:rsidRPr="00866671">
              <w:rPr>
                <w:rFonts w:ascii="Times New Roman" w:hAnsi="Times New Roman" w:cs="Times New Roman"/>
                <w:sz w:val="28"/>
                <w:szCs w:val="28"/>
              </w:rPr>
              <w:lastRenderedPageBreak/>
              <w:t>использованием масок</w:t>
            </w:r>
          </w:p>
        </w:tc>
      </w:tr>
      <w:tr w:rsidR="00D213CC" w:rsidRPr="00866671" w:rsidTr="00C87D1C">
        <w:tc>
          <w:tcPr>
            <w:tcW w:w="2494"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lastRenderedPageBreak/>
              <w:t>Стоматология</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w:t>
            </w:r>
          </w:p>
        </w:tc>
        <w:tc>
          <w:tcPr>
            <w:tcW w:w="2360"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w:t>
            </w:r>
          </w:p>
        </w:tc>
      </w:tr>
      <w:tr w:rsidR="00D213CC" w:rsidRPr="00866671" w:rsidTr="00C87D1C">
        <w:tc>
          <w:tcPr>
            <w:tcW w:w="2494"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Салоны красоты</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 исключительно в части услуг по уходу за волосами, маникюра, педикюра при условии использования до 50 проц. посадочных мест в зале (но не более двух посетителей одновременно) и с обязательным использованием масок</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 исключительно в части услуг по уходу за волосами, маникюра, педикюра, солярия при условии использования до 50 проц. посадочных мест в зале (но не более двух посетителей одновременно) и с обязательным использованием масок</w:t>
            </w:r>
          </w:p>
        </w:tc>
        <w:tc>
          <w:tcPr>
            <w:tcW w:w="2360" w:type="dxa"/>
            <w:tcBorders>
              <w:top w:val="single" w:sz="4" w:space="0" w:color="auto"/>
              <w:left w:val="single" w:sz="4" w:space="0" w:color="auto"/>
              <w:bottom w:val="single" w:sz="4" w:space="0" w:color="auto"/>
              <w:right w:val="single" w:sz="4" w:space="0" w:color="auto"/>
            </w:tcBorders>
          </w:tcPr>
          <w:p w:rsidR="00D213CC" w:rsidRPr="00F14708" w:rsidRDefault="00D213CC" w:rsidP="00C87D1C">
            <w:pPr>
              <w:autoSpaceDE w:val="0"/>
              <w:autoSpaceDN w:val="0"/>
              <w:adjustRightInd w:val="0"/>
              <w:spacing w:after="0" w:line="240" w:lineRule="auto"/>
              <w:rPr>
                <w:rFonts w:ascii="Times New Roman" w:hAnsi="Times New Roman" w:cs="Times New Roman"/>
                <w:sz w:val="28"/>
                <w:szCs w:val="28"/>
              </w:rPr>
            </w:pPr>
            <w:r w:rsidRPr="00F14708">
              <w:rPr>
                <w:rFonts w:ascii="Times New Roman" w:hAnsi="Times New Roman" w:cs="Times New Roman"/>
                <w:sz w:val="28"/>
                <w:szCs w:val="28"/>
              </w:rPr>
              <w:t xml:space="preserve">Деятельность разрешена исключительно в части услуг по уходу за волосами, маникюра, педикюра, солярия, массажа, по эстетическому удалению волос и оздоровительному уходу за телом при условии использования до 50 проц. посадочных мест в зале, и с обязательным использованием масок </w:t>
            </w:r>
          </w:p>
        </w:tc>
      </w:tr>
      <w:tr w:rsidR="00D213CC" w:rsidRPr="00866671" w:rsidTr="00C87D1C">
        <w:tc>
          <w:tcPr>
            <w:tcW w:w="2494"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Гостиницы, иные средства размещения &lt;*&gt;</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разрешена исключительно в части проживания и прогулок на открытом воздухе с обязательным использованием масок в общественных местах</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 xml:space="preserve">Деятельность разрешена исключительно в части проживания и прогулок на открытом воздухе, питания для проживающих менее двух дней с доставкой в номер и от двух дней без ограничений с обязательным использованием </w:t>
            </w:r>
            <w:r w:rsidRPr="00866671">
              <w:rPr>
                <w:rFonts w:ascii="Times New Roman" w:hAnsi="Times New Roman" w:cs="Times New Roman"/>
                <w:sz w:val="28"/>
                <w:szCs w:val="28"/>
              </w:rPr>
              <w:lastRenderedPageBreak/>
              <w:t>масок в общественных местах</w:t>
            </w:r>
          </w:p>
        </w:tc>
        <w:tc>
          <w:tcPr>
            <w:tcW w:w="2360" w:type="dxa"/>
            <w:tcBorders>
              <w:top w:val="single" w:sz="4" w:space="0" w:color="auto"/>
              <w:left w:val="single" w:sz="4" w:space="0" w:color="auto"/>
              <w:bottom w:val="single" w:sz="4" w:space="0" w:color="auto"/>
              <w:right w:val="single" w:sz="4" w:space="0" w:color="auto"/>
            </w:tcBorders>
          </w:tcPr>
          <w:p w:rsidR="00D213CC"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lastRenderedPageBreak/>
              <w:t>Деятельность разрешена с обязательным использованием масок в общественных местах</w:t>
            </w:r>
          </w:p>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p>
        </w:tc>
      </w:tr>
      <w:tr w:rsidR="00D213CC" w:rsidRPr="00866671" w:rsidTr="00C87D1C">
        <w:tc>
          <w:tcPr>
            <w:tcW w:w="2494"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lastRenderedPageBreak/>
              <w:t>Предприятия общественного питания</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Деятельность запрещена</w:t>
            </w:r>
          </w:p>
        </w:tc>
        <w:tc>
          <w:tcPr>
            <w:tcW w:w="2211"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 xml:space="preserve">Деятельность разрешена исключительно на террасах (с использованием выносных столов) при условии использования до 50 проц. посадочных мест (расстояние между столами не менее 1,5 м, начиная с четырехместного стола заполняемость не более 50 проц. посадочных мест за столом) и при условии обработки посуды в посудомоечных машинах </w:t>
            </w:r>
            <w:proofErr w:type="gramStart"/>
            <w:r w:rsidRPr="00866671">
              <w:rPr>
                <w:rFonts w:ascii="Times New Roman" w:hAnsi="Times New Roman" w:cs="Times New Roman"/>
                <w:sz w:val="28"/>
                <w:szCs w:val="28"/>
              </w:rPr>
              <w:t>при</w:t>
            </w:r>
            <w:proofErr w:type="gramEnd"/>
            <w:r w:rsidRPr="00866671">
              <w:rPr>
                <w:rFonts w:ascii="Times New Roman" w:hAnsi="Times New Roman" w:cs="Times New Roman"/>
                <w:sz w:val="28"/>
                <w:szCs w:val="28"/>
              </w:rPr>
              <w:t xml:space="preserve"> </w:t>
            </w:r>
          </w:p>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r w:rsidRPr="00866671">
              <w:rPr>
                <w:rFonts w:ascii="Times New Roman" w:hAnsi="Times New Roman" w:cs="Times New Roman"/>
                <w:sz w:val="28"/>
                <w:szCs w:val="28"/>
              </w:rPr>
              <w:t>температуре 95 градусов либо использования одноразовой посуды</w:t>
            </w:r>
          </w:p>
        </w:tc>
        <w:tc>
          <w:tcPr>
            <w:tcW w:w="2360" w:type="dxa"/>
            <w:tcBorders>
              <w:top w:val="single" w:sz="4" w:space="0" w:color="auto"/>
              <w:left w:val="single" w:sz="4" w:space="0" w:color="auto"/>
              <w:bottom w:val="single" w:sz="4" w:space="0" w:color="auto"/>
              <w:right w:val="single" w:sz="4" w:space="0" w:color="auto"/>
            </w:tcBorders>
          </w:tcPr>
          <w:p w:rsidR="00D213CC" w:rsidRPr="00866671" w:rsidRDefault="00D213CC" w:rsidP="00C87D1C">
            <w:pPr>
              <w:autoSpaceDE w:val="0"/>
              <w:autoSpaceDN w:val="0"/>
              <w:adjustRightInd w:val="0"/>
              <w:spacing w:after="0" w:line="240" w:lineRule="auto"/>
              <w:rPr>
                <w:rFonts w:ascii="Times New Roman" w:hAnsi="Times New Roman" w:cs="Times New Roman"/>
                <w:sz w:val="28"/>
                <w:szCs w:val="28"/>
              </w:rPr>
            </w:pPr>
            <w:proofErr w:type="gramStart"/>
            <w:r w:rsidRPr="00866671">
              <w:rPr>
                <w:rFonts w:ascii="Times New Roman" w:hAnsi="Times New Roman" w:cs="Times New Roman"/>
                <w:sz w:val="28"/>
                <w:szCs w:val="28"/>
              </w:rPr>
              <w:t>Деятельность разрешена исключительно на террасах (с использованием выносных столов) при условии использования до 50 проц. посадочных мест (расстояние между столами не менее 1,5 м, начиная с четырехместного стола заполняемость не более 50 проц. посадочных мест за столом) и при условии обработки посуды в посудомоечных машинах при температуре 95 градусов либо использования одноразовой посуды</w:t>
            </w:r>
            <w:proofErr w:type="gramEnd"/>
          </w:p>
        </w:tc>
      </w:tr>
      <w:tr w:rsidR="00D213CC" w:rsidRPr="00866671" w:rsidTr="00C87D1C">
        <w:tc>
          <w:tcPr>
            <w:tcW w:w="2494" w:type="dxa"/>
            <w:tcBorders>
              <w:top w:val="single" w:sz="4" w:space="0" w:color="auto"/>
              <w:left w:val="single" w:sz="4" w:space="0" w:color="auto"/>
              <w:bottom w:val="single" w:sz="4" w:space="0" w:color="auto"/>
              <w:right w:val="single" w:sz="4" w:space="0" w:color="auto"/>
            </w:tcBorders>
          </w:tcPr>
          <w:p w:rsidR="00D213CC" w:rsidRPr="00F14708" w:rsidRDefault="00D213CC" w:rsidP="00C87D1C">
            <w:pPr>
              <w:autoSpaceDE w:val="0"/>
              <w:autoSpaceDN w:val="0"/>
              <w:adjustRightInd w:val="0"/>
              <w:spacing w:after="0" w:line="240" w:lineRule="auto"/>
              <w:rPr>
                <w:rFonts w:ascii="Times New Roman" w:hAnsi="Times New Roman" w:cs="Times New Roman"/>
                <w:sz w:val="28"/>
                <w:szCs w:val="28"/>
              </w:rPr>
            </w:pPr>
            <w:r w:rsidRPr="00F14708">
              <w:rPr>
                <w:rFonts w:ascii="Times New Roman" w:hAnsi="Times New Roman" w:cs="Times New Roman"/>
                <w:sz w:val="28"/>
                <w:szCs w:val="28"/>
              </w:rPr>
              <w:t xml:space="preserve">Услуги многофункциональных центров </w:t>
            </w:r>
          </w:p>
        </w:tc>
        <w:tc>
          <w:tcPr>
            <w:tcW w:w="2211" w:type="dxa"/>
            <w:tcBorders>
              <w:top w:val="single" w:sz="4" w:space="0" w:color="auto"/>
              <w:left w:val="single" w:sz="4" w:space="0" w:color="auto"/>
              <w:bottom w:val="single" w:sz="4" w:space="0" w:color="auto"/>
              <w:right w:val="single" w:sz="4" w:space="0" w:color="auto"/>
            </w:tcBorders>
          </w:tcPr>
          <w:p w:rsidR="00D213CC" w:rsidRPr="00F14708" w:rsidRDefault="00D213CC" w:rsidP="00C87D1C">
            <w:pPr>
              <w:autoSpaceDE w:val="0"/>
              <w:autoSpaceDN w:val="0"/>
              <w:adjustRightInd w:val="0"/>
              <w:spacing w:after="0" w:line="240" w:lineRule="auto"/>
              <w:rPr>
                <w:rFonts w:ascii="Times New Roman" w:hAnsi="Times New Roman" w:cs="Times New Roman"/>
                <w:sz w:val="28"/>
                <w:szCs w:val="28"/>
              </w:rPr>
            </w:pPr>
            <w:r w:rsidRPr="00F14708">
              <w:rPr>
                <w:rFonts w:ascii="Times New Roman" w:hAnsi="Times New Roman" w:cs="Times New Roman"/>
                <w:sz w:val="28"/>
                <w:szCs w:val="28"/>
              </w:rPr>
              <w:t xml:space="preserve">Деятельность разрешена исключительно в части ограниченного перечня услуг по предварительной записи и с обязательным использованием </w:t>
            </w:r>
            <w:r w:rsidRPr="00F14708">
              <w:rPr>
                <w:rFonts w:ascii="Times New Roman" w:hAnsi="Times New Roman" w:cs="Times New Roman"/>
                <w:sz w:val="28"/>
                <w:szCs w:val="28"/>
              </w:rPr>
              <w:lastRenderedPageBreak/>
              <w:t>масок</w:t>
            </w:r>
          </w:p>
          <w:p w:rsidR="00D213CC" w:rsidRPr="00F14708" w:rsidRDefault="00D213CC" w:rsidP="00C87D1C">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D213CC" w:rsidRPr="00F14708" w:rsidRDefault="00D213CC" w:rsidP="00C87D1C">
            <w:pPr>
              <w:autoSpaceDE w:val="0"/>
              <w:autoSpaceDN w:val="0"/>
              <w:adjustRightInd w:val="0"/>
              <w:spacing w:after="0" w:line="240" w:lineRule="auto"/>
              <w:rPr>
                <w:rFonts w:ascii="Times New Roman" w:hAnsi="Times New Roman" w:cs="Times New Roman"/>
                <w:sz w:val="28"/>
                <w:szCs w:val="28"/>
              </w:rPr>
            </w:pPr>
            <w:r w:rsidRPr="00F14708">
              <w:rPr>
                <w:rFonts w:ascii="Times New Roman" w:hAnsi="Times New Roman" w:cs="Times New Roman"/>
                <w:sz w:val="28"/>
                <w:szCs w:val="28"/>
              </w:rPr>
              <w:lastRenderedPageBreak/>
              <w:t xml:space="preserve">Деятельность разрешена исключительно в части ограниченного перечня услуг по предварительной записи и с обязательным использованием </w:t>
            </w:r>
            <w:r w:rsidRPr="00F14708">
              <w:rPr>
                <w:rFonts w:ascii="Times New Roman" w:hAnsi="Times New Roman" w:cs="Times New Roman"/>
                <w:sz w:val="28"/>
                <w:szCs w:val="28"/>
              </w:rPr>
              <w:lastRenderedPageBreak/>
              <w:t>масок</w:t>
            </w:r>
          </w:p>
        </w:tc>
        <w:tc>
          <w:tcPr>
            <w:tcW w:w="2360" w:type="dxa"/>
            <w:tcBorders>
              <w:top w:val="single" w:sz="4" w:space="0" w:color="auto"/>
              <w:left w:val="single" w:sz="4" w:space="0" w:color="auto"/>
              <w:bottom w:val="single" w:sz="4" w:space="0" w:color="auto"/>
              <w:right w:val="single" w:sz="4" w:space="0" w:color="auto"/>
            </w:tcBorders>
          </w:tcPr>
          <w:p w:rsidR="00D213CC" w:rsidRPr="00F14708" w:rsidRDefault="00D213CC" w:rsidP="00C87D1C">
            <w:pPr>
              <w:autoSpaceDE w:val="0"/>
              <w:autoSpaceDN w:val="0"/>
              <w:adjustRightInd w:val="0"/>
              <w:spacing w:after="0" w:line="240" w:lineRule="auto"/>
              <w:rPr>
                <w:rFonts w:ascii="Times New Roman" w:hAnsi="Times New Roman" w:cs="Times New Roman"/>
                <w:sz w:val="28"/>
                <w:szCs w:val="28"/>
              </w:rPr>
            </w:pPr>
            <w:r w:rsidRPr="00F14708">
              <w:rPr>
                <w:rFonts w:ascii="Times New Roman" w:hAnsi="Times New Roman" w:cs="Times New Roman"/>
                <w:sz w:val="28"/>
                <w:szCs w:val="28"/>
              </w:rPr>
              <w:lastRenderedPageBreak/>
              <w:t xml:space="preserve">Деятельность разрешена в отношении полного перечня услуг по предварительной записи и с обязательным использованием масок </w:t>
            </w:r>
          </w:p>
        </w:tc>
      </w:tr>
    </w:tbl>
    <w:p w:rsidR="00D213CC" w:rsidRDefault="00D213CC" w:rsidP="00D213CC">
      <w:pPr>
        <w:autoSpaceDE w:val="0"/>
        <w:autoSpaceDN w:val="0"/>
        <w:adjustRightInd w:val="0"/>
        <w:spacing w:after="0" w:line="240" w:lineRule="auto"/>
        <w:rPr>
          <w:rFonts w:ascii="Times New Roman" w:hAnsi="Times New Roman" w:cs="Times New Roman"/>
          <w:sz w:val="28"/>
          <w:szCs w:val="28"/>
        </w:rPr>
      </w:pPr>
    </w:p>
    <w:p w:rsidR="00D213CC" w:rsidRPr="00866671" w:rsidRDefault="00D213CC" w:rsidP="00D213CC">
      <w:pPr>
        <w:autoSpaceDE w:val="0"/>
        <w:autoSpaceDN w:val="0"/>
        <w:adjustRightInd w:val="0"/>
        <w:spacing w:after="0" w:line="240" w:lineRule="auto"/>
        <w:ind w:firstLine="540"/>
        <w:jc w:val="both"/>
        <w:rPr>
          <w:rFonts w:ascii="Times New Roman" w:hAnsi="Times New Roman" w:cs="Times New Roman"/>
          <w:sz w:val="28"/>
          <w:szCs w:val="28"/>
        </w:rPr>
      </w:pPr>
      <w:r w:rsidRPr="00866671">
        <w:rPr>
          <w:rFonts w:ascii="Times New Roman" w:hAnsi="Times New Roman" w:cs="Times New Roman"/>
          <w:sz w:val="28"/>
          <w:szCs w:val="28"/>
        </w:rPr>
        <w:t>--------------------------------</w:t>
      </w:r>
    </w:p>
    <w:p w:rsidR="00D213CC" w:rsidRPr="00866671" w:rsidRDefault="00D213CC" w:rsidP="00D213CC">
      <w:pPr>
        <w:autoSpaceDE w:val="0"/>
        <w:autoSpaceDN w:val="0"/>
        <w:adjustRightInd w:val="0"/>
        <w:spacing w:before="280" w:after="0" w:line="240" w:lineRule="auto"/>
        <w:ind w:firstLine="540"/>
        <w:jc w:val="both"/>
        <w:rPr>
          <w:rFonts w:ascii="Times New Roman" w:hAnsi="Times New Roman" w:cs="Times New Roman"/>
          <w:sz w:val="28"/>
          <w:szCs w:val="28"/>
        </w:rPr>
      </w:pPr>
      <w:r w:rsidRPr="00866671">
        <w:rPr>
          <w:rFonts w:ascii="Times New Roman" w:hAnsi="Times New Roman" w:cs="Times New Roman"/>
          <w:sz w:val="28"/>
          <w:szCs w:val="28"/>
        </w:rPr>
        <w:t xml:space="preserve">&lt;*&gt; Осуществлявшие деятельность до вступления в силу Методических </w:t>
      </w:r>
      <w:hyperlink r:id="rId12" w:history="1">
        <w:r w:rsidRPr="00866671">
          <w:rPr>
            <w:rFonts w:ascii="Times New Roman" w:hAnsi="Times New Roman" w:cs="Times New Roman"/>
            <w:sz w:val="28"/>
            <w:szCs w:val="28"/>
          </w:rPr>
          <w:t>рекомендаций</w:t>
        </w:r>
      </w:hyperlink>
      <w:r w:rsidRPr="00866671">
        <w:rPr>
          <w:rFonts w:ascii="Times New Roman" w:hAnsi="Times New Roman" w:cs="Times New Roman"/>
          <w:sz w:val="28"/>
          <w:szCs w:val="28"/>
        </w:rPr>
        <w:t xml:space="preserve"> МР 3.1.0178-20, утвержденных руководителем Федеральной службы по надзору в сфере защиты прав потребителей и благополучия человека - Главным государственным санитарным врачом Российской Федерации 8 мая 2020 года.</w:t>
      </w:r>
    </w:p>
    <w:p w:rsidR="00D213CC" w:rsidRPr="00866671" w:rsidRDefault="00D213CC" w:rsidP="00D213CC">
      <w:pPr>
        <w:autoSpaceDE w:val="0"/>
        <w:autoSpaceDN w:val="0"/>
        <w:adjustRightInd w:val="0"/>
        <w:spacing w:after="0" w:line="240" w:lineRule="auto"/>
        <w:ind w:firstLine="540"/>
        <w:jc w:val="both"/>
        <w:rPr>
          <w:rFonts w:ascii="Times New Roman" w:hAnsi="Times New Roman" w:cs="Times New Roman"/>
          <w:sz w:val="28"/>
          <w:szCs w:val="28"/>
        </w:rPr>
      </w:pPr>
    </w:p>
    <w:p w:rsidR="00D213CC" w:rsidRPr="00866671" w:rsidRDefault="00D213CC" w:rsidP="00D213CC">
      <w:pPr>
        <w:autoSpaceDE w:val="0"/>
        <w:autoSpaceDN w:val="0"/>
        <w:adjustRightInd w:val="0"/>
        <w:spacing w:after="0" w:line="240" w:lineRule="auto"/>
        <w:rPr>
          <w:rFonts w:ascii="Times New Roman" w:hAnsi="Times New Roman" w:cs="Times New Roman"/>
          <w:sz w:val="28"/>
          <w:szCs w:val="28"/>
        </w:rPr>
      </w:pPr>
    </w:p>
    <w:p w:rsidR="00D213CC" w:rsidRPr="00866671" w:rsidRDefault="00D213CC" w:rsidP="00D213C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213CC" w:rsidRDefault="00D213CC" w:rsidP="00D213CC"/>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933114" w:rsidRDefault="00933114" w:rsidP="00D213CC">
      <w:pPr>
        <w:pStyle w:val="a4"/>
        <w:ind w:left="4248" w:firstLine="708"/>
        <w:jc w:val="both"/>
        <w:rPr>
          <w:rFonts w:ascii="Times New Roman" w:hAnsi="Times New Roman" w:cs="Times New Roman"/>
          <w:sz w:val="28"/>
          <w:szCs w:val="28"/>
        </w:rPr>
      </w:pPr>
    </w:p>
    <w:p w:rsidR="00933114" w:rsidRDefault="00933114"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D213CC" w:rsidRDefault="00D213CC" w:rsidP="00D213CC">
      <w:pPr>
        <w:pStyle w:val="a4"/>
        <w:ind w:left="4248" w:firstLine="708"/>
        <w:jc w:val="both"/>
        <w:rPr>
          <w:rFonts w:ascii="Times New Roman" w:hAnsi="Times New Roman" w:cs="Times New Roman"/>
          <w:sz w:val="28"/>
          <w:szCs w:val="28"/>
        </w:rPr>
      </w:pPr>
    </w:p>
    <w:p w:rsidR="00892A04" w:rsidRPr="00892A04" w:rsidRDefault="00892A04" w:rsidP="00892A04">
      <w:pPr>
        <w:pStyle w:val="a4"/>
        <w:ind w:left="4956"/>
        <w:jc w:val="right"/>
        <w:rPr>
          <w:rFonts w:ascii="Times New Roman" w:eastAsia="Calibri" w:hAnsi="Times New Roman" w:cs="Times New Roman"/>
          <w:bCs/>
          <w:sz w:val="28"/>
          <w:szCs w:val="28"/>
        </w:rPr>
      </w:pPr>
      <w:r w:rsidRPr="00892A04">
        <w:rPr>
          <w:rFonts w:ascii="Times New Roman" w:eastAsia="Calibri" w:hAnsi="Times New Roman" w:cs="Times New Roman"/>
          <w:bCs/>
          <w:sz w:val="28"/>
          <w:szCs w:val="28"/>
        </w:rPr>
        <w:lastRenderedPageBreak/>
        <w:t xml:space="preserve">Приложение </w:t>
      </w:r>
      <w:r>
        <w:rPr>
          <w:rFonts w:ascii="Times New Roman" w:eastAsia="Calibri" w:hAnsi="Times New Roman" w:cs="Times New Roman"/>
          <w:bCs/>
          <w:sz w:val="28"/>
          <w:szCs w:val="28"/>
        </w:rPr>
        <w:t>2</w:t>
      </w:r>
    </w:p>
    <w:p w:rsidR="00892A04" w:rsidRPr="00892A04" w:rsidRDefault="00892A04" w:rsidP="00892A04">
      <w:pPr>
        <w:pStyle w:val="a4"/>
        <w:ind w:left="4956"/>
        <w:jc w:val="right"/>
        <w:rPr>
          <w:rFonts w:ascii="Times New Roman" w:hAnsi="Times New Roman" w:cs="Times New Roman"/>
          <w:sz w:val="28"/>
          <w:szCs w:val="28"/>
        </w:rPr>
      </w:pPr>
      <w:r w:rsidRPr="00892A04">
        <w:rPr>
          <w:rFonts w:ascii="Times New Roman" w:hAnsi="Times New Roman" w:cs="Times New Roman"/>
          <w:sz w:val="28"/>
          <w:szCs w:val="28"/>
        </w:rPr>
        <w:t xml:space="preserve">к постановлению Правительства </w:t>
      </w:r>
    </w:p>
    <w:p w:rsidR="00892A04" w:rsidRPr="00892A04" w:rsidRDefault="00892A04" w:rsidP="00892A04">
      <w:pPr>
        <w:pStyle w:val="a4"/>
        <w:ind w:left="4248" w:firstLine="708"/>
        <w:jc w:val="right"/>
        <w:rPr>
          <w:rFonts w:ascii="Times New Roman" w:hAnsi="Times New Roman" w:cs="Times New Roman"/>
          <w:sz w:val="28"/>
          <w:szCs w:val="28"/>
        </w:rPr>
      </w:pPr>
      <w:r w:rsidRPr="00892A04">
        <w:rPr>
          <w:rFonts w:ascii="Times New Roman" w:hAnsi="Times New Roman" w:cs="Times New Roman"/>
          <w:sz w:val="28"/>
          <w:szCs w:val="28"/>
        </w:rPr>
        <w:t xml:space="preserve">Ленинградской области </w:t>
      </w:r>
    </w:p>
    <w:p w:rsidR="00D213CC" w:rsidRDefault="00892A04" w:rsidP="001A46BF">
      <w:pPr>
        <w:pStyle w:val="a4"/>
        <w:ind w:left="4248" w:firstLine="708"/>
        <w:jc w:val="right"/>
        <w:rPr>
          <w:rFonts w:ascii="Times New Roman" w:hAnsi="Times New Roman" w:cs="Times New Roman"/>
          <w:sz w:val="28"/>
          <w:szCs w:val="28"/>
        </w:rPr>
      </w:pPr>
      <w:r w:rsidRPr="00892A04">
        <w:rPr>
          <w:rFonts w:ascii="Times New Roman" w:hAnsi="Times New Roman" w:cs="Times New Roman"/>
          <w:sz w:val="28"/>
          <w:szCs w:val="28"/>
        </w:rPr>
        <w:t>от _____________ № _______</w:t>
      </w:r>
    </w:p>
    <w:p w:rsidR="00D213CC" w:rsidRDefault="00D213CC" w:rsidP="00D213CC">
      <w:pPr>
        <w:pStyle w:val="a4"/>
        <w:ind w:left="4248" w:firstLine="708"/>
        <w:jc w:val="both"/>
        <w:rPr>
          <w:rFonts w:ascii="Times New Roman" w:hAnsi="Times New Roman" w:cs="Times New Roman"/>
          <w:sz w:val="28"/>
          <w:szCs w:val="28"/>
        </w:rPr>
      </w:pPr>
    </w:p>
    <w:p w:rsidR="00D213CC" w:rsidRPr="00A779D5" w:rsidRDefault="00D213CC" w:rsidP="00892A04">
      <w:pPr>
        <w:pStyle w:val="a4"/>
        <w:ind w:left="4248" w:firstLine="708"/>
        <w:jc w:val="right"/>
        <w:rPr>
          <w:rFonts w:ascii="Times New Roman" w:hAnsi="Times New Roman" w:cs="Times New Roman"/>
          <w:sz w:val="28"/>
          <w:szCs w:val="28"/>
        </w:rPr>
      </w:pPr>
      <w:r w:rsidRPr="00A779D5">
        <w:rPr>
          <w:rFonts w:ascii="Times New Roman" w:hAnsi="Times New Roman" w:cs="Times New Roman"/>
          <w:sz w:val="28"/>
          <w:szCs w:val="28"/>
        </w:rPr>
        <w:t>Приложение 3</w:t>
      </w:r>
    </w:p>
    <w:p w:rsidR="00D213CC" w:rsidRPr="00A779D5" w:rsidRDefault="00D213CC" w:rsidP="00892A04">
      <w:pPr>
        <w:pStyle w:val="a4"/>
        <w:ind w:left="4956"/>
        <w:jc w:val="right"/>
        <w:rPr>
          <w:rFonts w:ascii="Times New Roman" w:hAnsi="Times New Roman" w:cs="Times New Roman"/>
          <w:sz w:val="28"/>
          <w:szCs w:val="28"/>
        </w:rPr>
      </w:pPr>
      <w:r w:rsidRPr="00A779D5">
        <w:rPr>
          <w:rFonts w:ascii="Times New Roman" w:hAnsi="Times New Roman" w:cs="Times New Roman"/>
          <w:sz w:val="28"/>
          <w:szCs w:val="28"/>
        </w:rPr>
        <w:t xml:space="preserve">к  постановлению Правительства </w:t>
      </w:r>
    </w:p>
    <w:p w:rsidR="00D213CC" w:rsidRPr="00A779D5" w:rsidRDefault="00D213CC" w:rsidP="00892A04">
      <w:pPr>
        <w:pStyle w:val="a4"/>
        <w:ind w:left="4248" w:firstLine="708"/>
        <w:jc w:val="right"/>
        <w:rPr>
          <w:rFonts w:ascii="Times New Roman" w:hAnsi="Times New Roman" w:cs="Times New Roman"/>
          <w:sz w:val="28"/>
          <w:szCs w:val="28"/>
        </w:rPr>
      </w:pPr>
      <w:r w:rsidRPr="00A779D5">
        <w:rPr>
          <w:rFonts w:ascii="Times New Roman" w:hAnsi="Times New Roman" w:cs="Times New Roman"/>
          <w:sz w:val="28"/>
          <w:szCs w:val="28"/>
        </w:rPr>
        <w:t xml:space="preserve">Ленинградской области </w:t>
      </w:r>
    </w:p>
    <w:p w:rsidR="00D213CC" w:rsidRPr="00A779D5" w:rsidRDefault="00D213CC" w:rsidP="00892A04">
      <w:pPr>
        <w:pStyle w:val="a4"/>
        <w:ind w:left="4248" w:firstLine="708"/>
        <w:jc w:val="right"/>
        <w:rPr>
          <w:rFonts w:ascii="Times New Roman" w:hAnsi="Times New Roman" w:cs="Times New Roman"/>
          <w:sz w:val="28"/>
          <w:szCs w:val="28"/>
        </w:rPr>
      </w:pPr>
      <w:r w:rsidRPr="00A779D5">
        <w:rPr>
          <w:rFonts w:ascii="Times New Roman" w:hAnsi="Times New Roman" w:cs="Times New Roman"/>
          <w:sz w:val="28"/>
          <w:szCs w:val="28"/>
        </w:rPr>
        <w:t>от 11 мая 2020 года № 277</w:t>
      </w:r>
    </w:p>
    <w:p w:rsidR="00D213CC" w:rsidRPr="002E75C5" w:rsidRDefault="00D213CC" w:rsidP="00D213CC">
      <w:pPr>
        <w:pStyle w:val="a4"/>
        <w:ind w:left="4248" w:firstLine="708"/>
        <w:jc w:val="both"/>
        <w:rPr>
          <w:rFonts w:ascii="Times New Roman" w:hAnsi="Times New Roman" w:cs="Times New Roman"/>
          <w:b/>
          <w:sz w:val="28"/>
          <w:szCs w:val="28"/>
        </w:rPr>
      </w:pPr>
    </w:p>
    <w:p w:rsidR="00D213CC" w:rsidRPr="002E75C5" w:rsidRDefault="00D213CC" w:rsidP="00D213CC">
      <w:pPr>
        <w:pStyle w:val="ConsPlusNormal"/>
        <w:jc w:val="both"/>
        <w:rPr>
          <w:rFonts w:ascii="Times New Roman" w:eastAsia="Calibri" w:hAnsi="Times New Roman" w:cs="Times New Roman"/>
          <w:b/>
          <w:bCs/>
          <w:sz w:val="28"/>
          <w:szCs w:val="28"/>
          <w:lang w:eastAsia="en-US"/>
        </w:rPr>
      </w:pPr>
    </w:p>
    <w:p w:rsidR="00D213CC" w:rsidRPr="002E75C5" w:rsidRDefault="00D213CC" w:rsidP="00D213CC">
      <w:pPr>
        <w:pStyle w:val="ConsPlusNormal"/>
        <w:jc w:val="both"/>
        <w:rPr>
          <w:rFonts w:ascii="Times New Roman" w:eastAsia="Calibri" w:hAnsi="Times New Roman" w:cs="Times New Roman"/>
          <w:b/>
          <w:bCs/>
          <w:sz w:val="28"/>
          <w:szCs w:val="28"/>
          <w:lang w:eastAsia="en-US"/>
        </w:rPr>
      </w:pPr>
    </w:p>
    <w:p w:rsidR="00D213CC" w:rsidRPr="002E75C5" w:rsidRDefault="00D213CC" w:rsidP="00D213CC">
      <w:pPr>
        <w:pStyle w:val="ConsPlusNormal"/>
        <w:jc w:val="center"/>
        <w:rPr>
          <w:rFonts w:ascii="Times New Roman" w:hAnsi="Times New Roman" w:cs="Times New Roman"/>
          <w:b/>
          <w:sz w:val="28"/>
          <w:szCs w:val="28"/>
        </w:rPr>
      </w:pPr>
    </w:p>
    <w:p w:rsidR="00D213CC" w:rsidRPr="002E75C5" w:rsidRDefault="00D213CC" w:rsidP="00D213CC">
      <w:pPr>
        <w:pStyle w:val="a4"/>
        <w:jc w:val="both"/>
        <w:rPr>
          <w:rFonts w:ascii="Times New Roman" w:hAnsi="Times New Roman" w:cs="Times New Roman"/>
          <w:b/>
          <w:sz w:val="28"/>
          <w:szCs w:val="28"/>
        </w:rPr>
      </w:pPr>
    </w:p>
    <w:p w:rsidR="00D213CC" w:rsidRPr="00F21C27" w:rsidRDefault="00D213CC" w:rsidP="00D213CC">
      <w:pPr>
        <w:pStyle w:val="ConsPlusNormal"/>
        <w:jc w:val="center"/>
        <w:rPr>
          <w:rFonts w:ascii="Times New Roman" w:hAnsi="Times New Roman" w:cs="Times New Roman"/>
          <w:sz w:val="28"/>
          <w:szCs w:val="28"/>
        </w:rPr>
      </w:pPr>
      <w:r w:rsidRPr="00F21C27">
        <w:rPr>
          <w:rFonts w:ascii="Times New Roman" w:hAnsi="Times New Roman" w:cs="Times New Roman"/>
          <w:sz w:val="28"/>
          <w:szCs w:val="28"/>
        </w:rPr>
        <w:t>ПЕРЕЧЕНЬ</w:t>
      </w:r>
    </w:p>
    <w:p w:rsidR="00D213CC" w:rsidRPr="00F21C27" w:rsidRDefault="00D213CC" w:rsidP="00D213CC">
      <w:pPr>
        <w:pStyle w:val="ConsPlusNormal"/>
        <w:jc w:val="center"/>
        <w:rPr>
          <w:rFonts w:ascii="Times New Roman" w:hAnsi="Times New Roman" w:cs="Times New Roman"/>
          <w:sz w:val="28"/>
          <w:szCs w:val="28"/>
        </w:rPr>
      </w:pPr>
      <w:r w:rsidRPr="00F21C27">
        <w:rPr>
          <w:rFonts w:ascii="Times New Roman" w:hAnsi="Times New Roman" w:cs="Times New Roman"/>
          <w:sz w:val="28"/>
          <w:szCs w:val="28"/>
        </w:rPr>
        <w:t xml:space="preserve">видов плановой помощи в медицинских организациях, находящихся на территории муниципальных образований, входящих в состав зон,  в зависимости от нахождения в которых устанавливаются ограничения </w:t>
      </w:r>
    </w:p>
    <w:p w:rsidR="00D213CC" w:rsidRPr="00F21C27" w:rsidRDefault="00D213CC" w:rsidP="00D213CC">
      <w:pPr>
        <w:pStyle w:val="ConsPlusNormal"/>
        <w:rPr>
          <w:rFonts w:ascii="Times New Roman" w:hAnsi="Times New Roman" w:cs="Times New Roman"/>
          <w:sz w:val="28"/>
          <w:szCs w:val="28"/>
        </w:rPr>
      </w:pPr>
    </w:p>
    <w:tbl>
      <w:tblPr>
        <w:tblStyle w:val="a5"/>
        <w:tblW w:w="0" w:type="auto"/>
        <w:tblInd w:w="-318" w:type="dxa"/>
        <w:tblLook w:val="04A0" w:firstRow="1" w:lastRow="0" w:firstColumn="1" w:lastColumn="0" w:noHBand="0" w:noVBand="1"/>
      </w:tblPr>
      <w:tblGrid>
        <w:gridCol w:w="2837"/>
        <w:gridCol w:w="2537"/>
        <w:gridCol w:w="2537"/>
        <w:gridCol w:w="2260"/>
      </w:tblGrid>
      <w:tr w:rsidR="00D213CC" w:rsidRPr="00F21C27" w:rsidTr="00C87D1C">
        <w:tc>
          <w:tcPr>
            <w:tcW w:w="2839" w:type="dxa"/>
          </w:tcPr>
          <w:p w:rsidR="00D213CC" w:rsidRPr="00F21C27" w:rsidRDefault="00D213CC" w:rsidP="00C87D1C">
            <w:pPr>
              <w:pStyle w:val="ConsPlusNormal"/>
              <w:jc w:val="center"/>
              <w:rPr>
                <w:rFonts w:ascii="Times New Roman" w:hAnsi="Times New Roman" w:cs="Times New Roman"/>
                <w:sz w:val="24"/>
                <w:szCs w:val="24"/>
              </w:rPr>
            </w:pPr>
          </w:p>
        </w:tc>
        <w:tc>
          <w:tcPr>
            <w:tcW w:w="2537"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Зона 1</w:t>
            </w:r>
          </w:p>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Всеволожский</w:t>
            </w:r>
          </w:p>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Выборгский</w:t>
            </w:r>
          </w:p>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Гатчинский</w:t>
            </w:r>
          </w:p>
          <w:p w:rsidR="00D213CC" w:rsidRPr="00F21C27" w:rsidRDefault="00D213CC" w:rsidP="00C87D1C">
            <w:pPr>
              <w:pStyle w:val="ConsPlusNormal"/>
              <w:jc w:val="center"/>
              <w:rPr>
                <w:rFonts w:ascii="Times New Roman" w:hAnsi="Times New Roman" w:cs="Times New Roman"/>
                <w:sz w:val="24"/>
                <w:szCs w:val="24"/>
              </w:rPr>
            </w:pPr>
            <w:proofErr w:type="spellStart"/>
            <w:r w:rsidRPr="00F21C27">
              <w:rPr>
                <w:rFonts w:ascii="Times New Roman" w:hAnsi="Times New Roman" w:cs="Times New Roman"/>
                <w:sz w:val="24"/>
                <w:szCs w:val="24"/>
              </w:rPr>
              <w:t>Тосненский</w:t>
            </w:r>
            <w:proofErr w:type="spellEnd"/>
          </w:p>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Кировский</w:t>
            </w:r>
          </w:p>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Ломоносовский</w:t>
            </w:r>
          </w:p>
        </w:tc>
        <w:tc>
          <w:tcPr>
            <w:tcW w:w="2537"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Зона 2</w:t>
            </w:r>
          </w:p>
          <w:p w:rsidR="00D213CC" w:rsidRPr="00F21C27" w:rsidRDefault="00D213CC" w:rsidP="00C87D1C">
            <w:pPr>
              <w:pStyle w:val="ConsPlusNormal"/>
              <w:jc w:val="center"/>
              <w:rPr>
                <w:rFonts w:ascii="Times New Roman" w:hAnsi="Times New Roman" w:cs="Times New Roman"/>
                <w:sz w:val="24"/>
                <w:szCs w:val="24"/>
              </w:rPr>
            </w:pPr>
            <w:proofErr w:type="spellStart"/>
            <w:r w:rsidRPr="00F21C27">
              <w:rPr>
                <w:rFonts w:ascii="Times New Roman" w:hAnsi="Times New Roman" w:cs="Times New Roman"/>
                <w:sz w:val="24"/>
                <w:szCs w:val="24"/>
              </w:rPr>
              <w:t>Бокситогорский</w:t>
            </w:r>
            <w:proofErr w:type="spellEnd"/>
          </w:p>
          <w:p w:rsidR="00D213CC" w:rsidRPr="00F21C27" w:rsidRDefault="00D213CC" w:rsidP="00C87D1C">
            <w:pPr>
              <w:pStyle w:val="ConsPlusNormal"/>
              <w:jc w:val="center"/>
              <w:rPr>
                <w:rFonts w:ascii="Times New Roman" w:hAnsi="Times New Roman" w:cs="Times New Roman"/>
                <w:sz w:val="24"/>
                <w:szCs w:val="24"/>
              </w:rPr>
            </w:pPr>
            <w:proofErr w:type="spellStart"/>
            <w:r w:rsidRPr="00F21C27">
              <w:rPr>
                <w:rFonts w:ascii="Times New Roman" w:hAnsi="Times New Roman" w:cs="Times New Roman"/>
                <w:sz w:val="24"/>
                <w:szCs w:val="24"/>
              </w:rPr>
              <w:t>Кингисеппский</w:t>
            </w:r>
            <w:proofErr w:type="spellEnd"/>
          </w:p>
          <w:p w:rsidR="00D213CC" w:rsidRPr="00F21C27" w:rsidRDefault="00D213CC" w:rsidP="00C87D1C">
            <w:pPr>
              <w:pStyle w:val="ConsPlusNormal"/>
              <w:jc w:val="center"/>
              <w:rPr>
                <w:rFonts w:ascii="Times New Roman" w:hAnsi="Times New Roman" w:cs="Times New Roman"/>
                <w:sz w:val="24"/>
                <w:szCs w:val="24"/>
              </w:rPr>
            </w:pPr>
            <w:proofErr w:type="spellStart"/>
            <w:r w:rsidRPr="00F21C27">
              <w:rPr>
                <w:rFonts w:ascii="Times New Roman" w:hAnsi="Times New Roman" w:cs="Times New Roman"/>
                <w:sz w:val="24"/>
                <w:szCs w:val="24"/>
              </w:rPr>
              <w:t>Приозерский</w:t>
            </w:r>
            <w:proofErr w:type="spellEnd"/>
          </w:p>
          <w:p w:rsidR="00D213CC" w:rsidRPr="00F21C27" w:rsidRDefault="00D213CC" w:rsidP="00C87D1C">
            <w:pPr>
              <w:pStyle w:val="ConsPlusNormal"/>
              <w:jc w:val="center"/>
              <w:rPr>
                <w:rFonts w:ascii="Times New Roman" w:hAnsi="Times New Roman" w:cs="Times New Roman"/>
                <w:sz w:val="24"/>
                <w:szCs w:val="24"/>
              </w:rPr>
            </w:pPr>
            <w:proofErr w:type="spellStart"/>
            <w:r w:rsidRPr="00F21C27">
              <w:rPr>
                <w:rFonts w:ascii="Times New Roman" w:hAnsi="Times New Roman" w:cs="Times New Roman"/>
                <w:sz w:val="24"/>
                <w:szCs w:val="24"/>
              </w:rPr>
              <w:t>Волосовский</w:t>
            </w:r>
            <w:proofErr w:type="spellEnd"/>
          </w:p>
          <w:p w:rsidR="00D213CC" w:rsidRPr="00F21C27" w:rsidRDefault="00D213CC" w:rsidP="00C87D1C">
            <w:pPr>
              <w:pStyle w:val="ConsPlusNormal"/>
              <w:jc w:val="center"/>
              <w:rPr>
                <w:rFonts w:ascii="Times New Roman" w:hAnsi="Times New Roman" w:cs="Times New Roman"/>
                <w:sz w:val="24"/>
                <w:szCs w:val="24"/>
              </w:rPr>
            </w:pPr>
            <w:proofErr w:type="spellStart"/>
            <w:r w:rsidRPr="00F21C27">
              <w:rPr>
                <w:rFonts w:ascii="Times New Roman" w:hAnsi="Times New Roman" w:cs="Times New Roman"/>
                <w:sz w:val="24"/>
                <w:szCs w:val="24"/>
              </w:rPr>
              <w:t>Киришский</w:t>
            </w:r>
            <w:proofErr w:type="spellEnd"/>
          </w:p>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Сосновый Бор</w:t>
            </w:r>
          </w:p>
        </w:tc>
        <w:tc>
          <w:tcPr>
            <w:tcW w:w="2260"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Зона 3</w:t>
            </w:r>
          </w:p>
          <w:p w:rsidR="00D213CC" w:rsidRPr="00F21C27" w:rsidRDefault="00D213CC" w:rsidP="00C87D1C">
            <w:pPr>
              <w:pStyle w:val="ConsPlusNormal"/>
              <w:jc w:val="center"/>
              <w:rPr>
                <w:rFonts w:ascii="Times New Roman" w:hAnsi="Times New Roman" w:cs="Times New Roman"/>
                <w:sz w:val="24"/>
                <w:szCs w:val="24"/>
              </w:rPr>
            </w:pPr>
            <w:proofErr w:type="spellStart"/>
            <w:r w:rsidRPr="00F21C27">
              <w:rPr>
                <w:rFonts w:ascii="Times New Roman" w:hAnsi="Times New Roman" w:cs="Times New Roman"/>
                <w:sz w:val="24"/>
                <w:szCs w:val="24"/>
              </w:rPr>
              <w:t>Волховский</w:t>
            </w:r>
            <w:proofErr w:type="spellEnd"/>
          </w:p>
          <w:p w:rsidR="00D213CC" w:rsidRPr="00F21C27" w:rsidRDefault="00D213CC" w:rsidP="00C87D1C">
            <w:pPr>
              <w:pStyle w:val="ConsPlusNormal"/>
              <w:jc w:val="center"/>
              <w:rPr>
                <w:rFonts w:ascii="Times New Roman" w:hAnsi="Times New Roman" w:cs="Times New Roman"/>
                <w:sz w:val="24"/>
                <w:szCs w:val="24"/>
              </w:rPr>
            </w:pPr>
            <w:proofErr w:type="spellStart"/>
            <w:r w:rsidRPr="00F21C27">
              <w:rPr>
                <w:rFonts w:ascii="Times New Roman" w:hAnsi="Times New Roman" w:cs="Times New Roman"/>
                <w:sz w:val="24"/>
                <w:szCs w:val="24"/>
              </w:rPr>
              <w:t>Лодейнопольский</w:t>
            </w:r>
            <w:proofErr w:type="spellEnd"/>
          </w:p>
          <w:p w:rsidR="00D213CC" w:rsidRPr="00F21C27" w:rsidRDefault="00D213CC" w:rsidP="00C87D1C">
            <w:pPr>
              <w:pStyle w:val="ConsPlusNormal"/>
              <w:jc w:val="center"/>
              <w:rPr>
                <w:rFonts w:ascii="Times New Roman" w:hAnsi="Times New Roman" w:cs="Times New Roman"/>
                <w:sz w:val="24"/>
                <w:szCs w:val="24"/>
              </w:rPr>
            </w:pPr>
            <w:proofErr w:type="spellStart"/>
            <w:r w:rsidRPr="00F21C27">
              <w:rPr>
                <w:rFonts w:ascii="Times New Roman" w:hAnsi="Times New Roman" w:cs="Times New Roman"/>
                <w:sz w:val="24"/>
                <w:szCs w:val="24"/>
              </w:rPr>
              <w:t>Лужский</w:t>
            </w:r>
            <w:proofErr w:type="spellEnd"/>
          </w:p>
          <w:p w:rsidR="00D213CC" w:rsidRPr="00F21C27" w:rsidRDefault="00D213CC" w:rsidP="00C87D1C">
            <w:pPr>
              <w:pStyle w:val="ConsPlusNormal"/>
              <w:jc w:val="center"/>
              <w:rPr>
                <w:rFonts w:ascii="Times New Roman" w:hAnsi="Times New Roman" w:cs="Times New Roman"/>
                <w:sz w:val="24"/>
                <w:szCs w:val="24"/>
              </w:rPr>
            </w:pPr>
            <w:proofErr w:type="spellStart"/>
            <w:r w:rsidRPr="00F21C27">
              <w:rPr>
                <w:rFonts w:ascii="Times New Roman" w:hAnsi="Times New Roman" w:cs="Times New Roman"/>
                <w:sz w:val="24"/>
                <w:szCs w:val="24"/>
              </w:rPr>
              <w:t>Подпорожский</w:t>
            </w:r>
            <w:proofErr w:type="spellEnd"/>
            <w:r w:rsidRPr="00F21C27">
              <w:rPr>
                <w:rFonts w:ascii="Times New Roman" w:hAnsi="Times New Roman" w:cs="Times New Roman"/>
                <w:sz w:val="24"/>
                <w:szCs w:val="24"/>
              </w:rPr>
              <w:br/>
            </w:r>
            <w:proofErr w:type="spellStart"/>
            <w:r w:rsidRPr="00F21C27">
              <w:rPr>
                <w:rFonts w:ascii="Times New Roman" w:hAnsi="Times New Roman" w:cs="Times New Roman"/>
                <w:sz w:val="24"/>
                <w:szCs w:val="24"/>
              </w:rPr>
              <w:t>Сланцевский</w:t>
            </w:r>
            <w:proofErr w:type="spellEnd"/>
          </w:p>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Тихвинский</w:t>
            </w:r>
          </w:p>
        </w:tc>
      </w:tr>
      <w:tr w:rsidR="00D213CC" w:rsidRPr="00F21C27" w:rsidTr="00C87D1C">
        <w:tc>
          <w:tcPr>
            <w:tcW w:w="2839"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Плановая медицинская помощь</w:t>
            </w:r>
          </w:p>
        </w:tc>
        <w:tc>
          <w:tcPr>
            <w:tcW w:w="2537" w:type="dxa"/>
          </w:tcPr>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Разрешена:</w:t>
            </w:r>
          </w:p>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 пациентам с заболеваниями и состояниями, при которых отсрочка оказания медицинской помощи на определенное время может повлечь ухудшение их состояния, угрозу жизни и здоровью, включая острые заболевания, травмы, обострения (декомпенсации) хронических заболеваний;</w:t>
            </w:r>
          </w:p>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 по профилю акушерство и гинекология;</w:t>
            </w:r>
          </w:p>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 в части стоматологических услуг.</w:t>
            </w:r>
          </w:p>
        </w:tc>
        <w:tc>
          <w:tcPr>
            <w:tcW w:w="2537" w:type="dxa"/>
          </w:tcPr>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Разрешена:</w:t>
            </w:r>
          </w:p>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 пациентам с заболеваниями и состояниями, при которых отсрочка оказания медицинской помощи на определенное время может повлечь ухудшение их состояния, угрозу жизни и здоровью, включая острые заболевания, травмы, обострения (декомпенсации) хронических заболеваний;</w:t>
            </w:r>
          </w:p>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 по профилю акушерство и гинекология;</w:t>
            </w:r>
          </w:p>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 в части стоматологических услуг.</w:t>
            </w:r>
          </w:p>
        </w:tc>
        <w:tc>
          <w:tcPr>
            <w:tcW w:w="2260" w:type="dxa"/>
            <w:vAlign w:val="center"/>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Разрешена</w:t>
            </w:r>
          </w:p>
        </w:tc>
      </w:tr>
      <w:tr w:rsidR="00D213CC" w:rsidRPr="00F21C27" w:rsidTr="00C87D1C">
        <w:tc>
          <w:tcPr>
            <w:tcW w:w="2839"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lastRenderedPageBreak/>
              <w:t>Профилактические осмотры несовершеннолетних</w:t>
            </w:r>
          </w:p>
        </w:tc>
        <w:tc>
          <w:tcPr>
            <w:tcW w:w="2537" w:type="dxa"/>
          </w:tcPr>
          <w:p w:rsidR="00D213CC" w:rsidRPr="00F21C27" w:rsidRDefault="00D213CC" w:rsidP="00C87D1C">
            <w:pPr>
              <w:pStyle w:val="ConsPlusNormal"/>
              <w:rPr>
                <w:rFonts w:ascii="Times New Roman" w:hAnsi="Times New Roman" w:cs="Times New Roman"/>
                <w:sz w:val="24"/>
                <w:szCs w:val="24"/>
              </w:rPr>
            </w:pPr>
            <w:proofErr w:type="gramStart"/>
            <w:r w:rsidRPr="00F21C27">
              <w:rPr>
                <w:rFonts w:ascii="Times New Roman" w:hAnsi="Times New Roman" w:cs="Times New Roman"/>
                <w:sz w:val="24"/>
                <w:szCs w:val="24"/>
              </w:rPr>
              <w:t>Разрешены</w:t>
            </w:r>
            <w:proofErr w:type="gramEnd"/>
            <w:r w:rsidRPr="00F21C27">
              <w:rPr>
                <w:rFonts w:ascii="Times New Roman" w:hAnsi="Times New Roman" w:cs="Times New Roman"/>
                <w:sz w:val="24"/>
                <w:szCs w:val="24"/>
              </w:rPr>
              <w:t xml:space="preserve"> в отношении:</w:t>
            </w:r>
          </w:p>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 детей первого года жизни;</w:t>
            </w:r>
          </w:p>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 для оформления  в образовательные организации;</w:t>
            </w:r>
          </w:p>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 для оформления в организации отдыха и  оздоровления</w:t>
            </w:r>
          </w:p>
        </w:tc>
        <w:tc>
          <w:tcPr>
            <w:tcW w:w="2537" w:type="dxa"/>
          </w:tcPr>
          <w:p w:rsidR="00D213CC" w:rsidRPr="00F21C27" w:rsidRDefault="00D213CC" w:rsidP="00C87D1C">
            <w:pPr>
              <w:pStyle w:val="ConsPlusNormal"/>
              <w:rPr>
                <w:rFonts w:ascii="Times New Roman" w:hAnsi="Times New Roman" w:cs="Times New Roman"/>
                <w:sz w:val="24"/>
                <w:szCs w:val="24"/>
              </w:rPr>
            </w:pPr>
            <w:proofErr w:type="gramStart"/>
            <w:r w:rsidRPr="00F21C27">
              <w:rPr>
                <w:rFonts w:ascii="Times New Roman" w:hAnsi="Times New Roman" w:cs="Times New Roman"/>
                <w:sz w:val="24"/>
                <w:szCs w:val="24"/>
              </w:rPr>
              <w:t>Разрешены</w:t>
            </w:r>
            <w:proofErr w:type="gramEnd"/>
            <w:r w:rsidRPr="00F21C27">
              <w:rPr>
                <w:rFonts w:ascii="Times New Roman" w:hAnsi="Times New Roman" w:cs="Times New Roman"/>
                <w:sz w:val="24"/>
                <w:szCs w:val="24"/>
              </w:rPr>
              <w:t xml:space="preserve"> в отношении:</w:t>
            </w:r>
          </w:p>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 детей первого года жизни;</w:t>
            </w:r>
          </w:p>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 для оформления  в образовательные организации;</w:t>
            </w:r>
          </w:p>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 для оформления в организации отдыха и  оздоровления</w:t>
            </w:r>
          </w:p>
        </w:tc>
        <w:tc>
          <w:tcPr>
            <w:tcW w:w="2260" w:type="dxa"/>
            <w:vAlign w:val="center"/>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Разрешены</w:t>
            </w:r>
          </w:p>
        </w:tc>
      </w:tr>
      <w:tr w:rsidR="00D213CC" w:rsidRPr="00F21C27" w:rsidTr="00C87D1C">
        <w:tc>
          <w:tcPr>
            <w:tcW w:w="2839"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Диспансеризация пребывающих в семьях детей-сирот и детей, оставшихся без попечения родителей, а также пребывающих в стационарных учреждениях детей-сирот и детей, находящихся в трудной жизненной ситуации</w:t>
            </w:r>
          </w:p>
        </w:tc>
        <w:tc>
          <w:tcPr>
            <w:tcW w:w="2537"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Запрещена</w:t>
            </w:r>
          </w:p>
        </w:tc>
        <w:tc>
          <w:tcPr>
            <w:tcW w:w="2537"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Разрешена</w:t>
            </w:r>
          </w:p>
        </w:tc>
        <w:tc>
          <w:tcPr>
            <w:tcW w:w="2260"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Разрешена</w:t>
            </w:r>
          </w:p>
        </w:tc>
      </w:tr>
      <w:tr w:rsidR="00D213CC" w:rsidRPr="00F21C27" w:rsidTr="00C87D1C">
        <w:tc>
          <w:tcPr>
            <w:tcW w:w="2839"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Профилактические осмотры определенных гру</w:t>
            </w:r>
            <w:proofErr w:type="gramStart"/>
            <w:r w:rsidRPr="00F21C27">
              <w:rPr>
                <w:rFonts w:ascii="Times New Roman" w:hAnsi="Times New Roman" w:cs="Times New Roman"/>
                <w:sz w:val="24"/>
                <w:szCs w:val="24"/>
              </w:rPr>
              <w:t>пп взр</w:t>
            </w:r>
            <w:proofErr w:type="gramEnd"/>
            <w:r w:rsidRPr="00F21C27">
              <w:rPr>
                <w:rFonts w:ascii="Times New Roman" w:hAnsi="Times New Roman" w:cs="Times New Roman"/>
                <w:sz w:val="24"/>
                <w:szCs w:val="24"/>
              </w:rPr>
              <w:t>ослого населения</w:t>
            </w:r>
          </w:p>
        </w:tc>
        <w:tc>
          <w:tcPr>
            <w:tcW w:w="2537"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Запрещены</w:t>
            </w:r>
          </w:p>
        </w:tc>
        <w:tc>
          <w:tcPr>
            <w:tcW w:w="2537"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Разрешены</w:t>
            </w:r>
          </w:p>
        </w:tc>
        <w:tc>
          <w:tcPr>
            <w:tcW w:w="2260"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Разрешены</w:t>
            </w:r>
          </w:p>
        </w:tc>
      </w:tr>
      <w:tr w:rsidR="00D213CC" w:rsidRPr="00F21C27" w:rsidTr="00C87D1C">
        <w:tc>
          <w:tcPr>
            <w:tcW w:w="2839"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Диспансеризация отдельных гру</w:t>
            </w:r>
            <w:proofErr w:type="gramStart"/>
            <w:r w:rsidRPr="00F21C27">
              <w:rPr>
                <w:rFonts w:ascii="Times New Roman" w:hAnsi="Times New Roman" w:cs="Times New Roman"/>
                <w:sz w:val="24"/>
                <w:szCs w:val="24"/>
              </w:rPr>
              <w:t>пп взр</w:t>
            </w:r>
            <w:proofErr w:type="gramEnd"/>
            <w:r w:rsidRPr="00F21C27">
              <w:rPr>
                <w:rFonts w:ascii="Times New Roman" w:hAnsi="Times New Roman" w:cs="Times New Roman"/>
                <w:sz w:val="24"/>
                <w:szCs w:val="24"/>
              </w:rPr>
              <w:t>ослого населения</w:t>
            </w:r>
          </w:p>
        </w:tc>
        <w:tc>
          <w:tcPr>
            <w:tcW w:w="2537"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Запрещена</w:t>
            </w:r>
          </w:p>
        </w:tc>
        <w:tc>
          <w:tcPr>
            <w:tcW w:w="2537"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Разрешена</w:t>
            </w:r>
          </w:p>
        </w:tc>
        <w:tc>
          <w:tcPr>
            <w:tcW w:w="2260"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Разрешена</w:t>
            </w:r>
          </w:p>
        </w:tc>
      </w:tr>
      <w:tr w:rsidR="00D213CC" w:rsidRPr="00F21C27" w:rsidTr="00C87D1C">
        <w:tc>
          <w:tcPr>
            <w:tcW w:w="2839"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 xml:space="preserve">Обязательные предварительные и периодические медицинские осмотры </w:t>
            </w:r>
            <w:proofErr w:type="gramStart"/>
            <w:r w:rsidRPr="00F21C27">
              <w:rPr>
                <w:rFonts w:ascii="Times New Roman" w:hAnsi="Times New Roman" w:cs="Times New Roman"/>
                <w:sz w:val="24"/>
                <w:szCs w:val="24"/>
              </w:rPr>
              <w:t>отдельных</w:t>
            </w:r>
            <w:proofErr w:type="gramEnd"/>
            <w:r w:rsidRPr="00F21C27">
              <w:rPr>
                <w:rFonts w:ascii="Times New Roman" w:hAnsi="Times New Roman" w:cs="Times New Roman"/>
                <w:sz w:val="24"/>
                <w:szCs w:val="24"/>
              </w:rPr>
              <w:t xml:space="preserve"> профессиональных</w:t>
            </w:r>
          </w:p>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 xml:space="preserve">групп </w:t>
            </w:r>
          </w:p>
        </w:tc>
        <w:tc>
          <w:tcPr>
            <w:tcW w:w="2537" w:type="dxa"/>
            <w:vAlign w:val="center"/>
          </w:tcPr>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Разрешены предварительные осмотры при трудоустройстве на работу, в том числе работников организаций отдыха и оздоровления детей</w:t>
            </w:r>
          </w:p>
        </w:tc>
        <w:tc>
          <w:tcPr>
            <w:tcW w:w="2537" w:type="dxa"/>
            <w:vAlign w:val="center"/>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Разрешены</w:t>
            </w:r>
          </w:p>
        </w:tc>
        <w:tc>
          <w:tcPr>
            <w:tcW w:w="2260" w:type="dxa"/>
            <w:vAlign w:val="center"/>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Разрешены</w:t>
            </w:r>
          </w:p>
        </w:tc>
      </w:tr>
      <w:tr w:rsidR="00D213CC" w:rsidRPr="00F21C27" w:rsidTr="00C87D1C">
        <w:tc>
          <w:tcPr>
            <w:tcW w:w="2839"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 xml:space="preserve">Медицинские осмотры для прохождения </w:t>
            </w:r>
            <w:proofErr w:type="gramStart"/>
            <w:r w:rsidRPr="00F21C27">
              <w:rPr>
                <w:rFonts w:ascii="Times New Roman" w:hAnsi="Times New Roman" w:cs="Times New Roman"/>
                <w:sz w:val="24"/>
                <w:szCs w:val="24"/>
              </w:rPr>
              <w:t>медико-социальной</w:t>
            </w:r>
            <w:proofErr w:type="gramEnd"/>
            <w:r w:rsidRPr="00F21C27">
              <w:rPr>
                <w:rFonts w:ascii="Times New Roman" w:hAnsi="Times New Roman" w:cs="Times New Roman"/>
                <w:sz w:val="24"/>
                <w:szCs w:val="24"/>
              </w:rPr>
              <w:t xml:space="preserve"> экспертизы</w:t>
            </w:r>
          </w:p>
        </w:tc>
        <w:tc>
          <w:tcPr>
            <w:tcW w:w="2537"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Разрешены</w:t>
            </w:r>
          </w:p>
        </w:tc>
        <w:tc>
          <w:tcPr>
            <w:tcW w:w="2537"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Разрешены</w:t>
            </w:r>
          </w:p>
        </w:tc>
        <w:tc>
          <w:tcPr>
            <w:tcW w:w="2260"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Разрешены</w:t>
            </w:r>
          </w:p>
        </w:tc>
      </w:tr>
      <w:tr w:rsidR="00D213CC" w:rsidRPr="00F21C27" w:rsidTr="00C87D1C">
        <w:tc>
          <w:tcPr>
            <w:tcW w:w="2839"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Медицинские осмотры по направлению призывной комиссии</w:t>
            </w:r>
          </w:p>
        </w:tc>
        <w:tc>
          <w:tcPr>
            <w:tcW w:w="2537" w:type="dxa"/>
            <w:vAlign w:val="center"/>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Разрешены</w:t>
            </w:r>
          </w:p>
        </w:tc>
        <w:tc>
          <w:tcPr>
            <w:tcW w:w="2537" w:type="dxa"/>
            <w:vAlign w:val="center"/>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Разрешены</w:t>
            </w:r>
          </w:p>
        </w:tc>
        <w:tc>
          <w:tcPr>
            <w:tcW w:w="2260" w:type="dxa"/>
            <w:vAlign w:val="center"/>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Разрешены</w:t>
            </w:r>
          </w:p>
        </w:tc>
      </w:tr>
      <w:tr w:rsidR="00D213CC" w:rsidRPr="00F21C27" w:rsidTr="00C87D1C">
        <w:tc>
          <w:tcPr>
            <w:tcW w:w="2839"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 xml:space="preserve">Диспансерное наблюдение </w:t>
            </w:r>
          </w:p>
        </w:tc>
        <w:tc>
          <w:tcPr>
            <w:tcW w:w="2537" w:type="dxa"/>
            <w:vAlign w:val="center"/>
          </w:tcPr>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Разрешено при проведении диспансерного наблюдения на дому, в том числе с применением телемедицинских технологий</w:t>
            </w:r>
          </w:p>
        </w:tc>
        <w:tc>
          <w:tcPr>
            <w:tcW w:w="2537" w:type="dxa"/>
            <w:vAlign w:val="center"/>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Разрешено</w:t>
            </w:r>
          </w:p>
        </w:tc>
        <w:tc>
          <w:tcPr>
            <w:tcW w:w="2260" w:type="dxa"/>
            <w:vAlign w:val="center"/>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Разрешено</w:t>
            </w:r>
          </w:p>
        </w:tc>
      </w:tr>
      <w:tr w:rsidR="00D213CC" w:rsidRPr="00F21C27" w:rsidTr="00C87D1C">
        <w:tc>
          <w:tcPr>
            <w:tcW w:w="2839" w:type="dxa"/>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t>Вакцинация взрослого населения</w:t>
            </w:r>
          </w:p>
        </w:tc>
        <w:tc>
          <w:tcPr>
            <w:tcW w:w="2537" w:type="dxa"/>
            <w:vAlign w:val="center"/>
          </w:tcPr>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 xml:space="preserve">Разрешена: </w:t>
            </w:r>
          </w:p>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 xml:space="preserve">- вакцинация групп </w:t>
            </w:r>
            <w:r w:rsidRPr="00F21C27">
              <w:rPr>
                <w:rFonts w:ascii="Times New Roman" w:hAnsi="Times New Roman" w:cs="Times New Roman"/>
                <w:sz w:val="24"/>
                <w:szCs w:val="24"/>
              </w:rPr>
              <w:lastRenderedPageBreak/>
              <w:t>профессионального риска против клещевого энцефалита;</w:t>
            </w:r>
          </w:p>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 вакцинация по эпидемиологическим показаниям в очагах инфекционного заболевания;</w:t>
            </w:r>
          </w:p>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 вакцинация призывников против менингококковой, пневмококковой инфекций и ветряной оспы.</w:t>
            </w:r>
          </w:p>
        </w:tc>
        <w:tc>
          <w:tcPr>
            <w:tcW w:w="2537" w:type="dxa"/>
            <w:vAlign w:val="center"/>
          </w:tcPr>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lastRenderedPageBreak/>
              <w:t xml:space="preserve">Разрешена: </w:t>
            </w:r>
          </w:p>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 xml:space="preserve">- вакцинация групп </w:t>
            </w:r>
            <w:r w:rsidRPr="00F21C27">
              <w:rPr>
                <w:rFonts w:ascii="Times New Roman" w:hAnsi="Times New Roman" w:cs="Times New Roman"/>
                <w:sz w:val="24"/>
                <w:szCs w:val="24"/>
              </w:rPr>
              <w:lastRenderedPageBreak/>
              <w:t>профессионального риска против клещевого энцефалита;</w:t>
            </w:r>
          </w:p>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 вакцинация по эпидемиологическим показаниям в очагах инфекционного заболевания;</w:t>
            </w:r>
          </w:p>
          <w:p w:rsidR="00D213CC" w:rsidRPr="00F21C27" w:rsidRDefault="00D213CC" w:rsidP="00C87D1C">
            <w:pPr>
              <w:pStyle w:val="ConsPlusNormal"/>
              <w:rPr>
                <w:rFonts w:ascii="Times New Roman" w:hAnsi="Times New Roman" w:cs="Times New Roman"/>
                <w:sz w:val="24"/>
                <w:szCs w:val="24"/>
              </w:rPr>
            </w:pPr>
            <w:r w:rsidRPr="00F21C27">
              <w:rPr>
                <w:rFonts w:ascii="Times New Roman" w:hAnsi="Times New Roman" w:cs="Times New Roman"/>
                <w:sz w:val="24"/>
                <w:szCs w:val="24"/>
              </w:rPr>
              <w:t>- вакцинация призывников против менингококковой, пневмококковой инфекций и ветряной оспы.</w:t>
            </w:r>
          </w:p>
        </w:tc>
        <w:tc>
          <w:tcPr>
            <w:tcW w:w="2260" w:type="dxa"/>
            <w:vAlign w:val="center"/>
          </w:tcPr>
          <w:p w:rsidR="00D213CC" w:rsidRPr="00F21C27" w:rsidRDefault="00D213CC" w:rsidP="00C87D1C">
            <w:pPr>
              <w:pStyle w:val="ConsPlusNormal"/>
              <w:jc w:val="center"/>
              <w:rPr>
                <w:rFonts w:ascii="Times New Roman" w:hAnsi="Times New Roman" w:cs="Times New Roman"/>
                <w:sz w:val="24"/>
                <w:szCs w:val="24"/>
              </w:rPr>
            </w:pPr>
            <w:r w:rsidRPr="00F21C27">
              <w:rPr>
                <w:rFonts w:ascii="Times New Roman" w:hAnsi="Times New Roman" w:cs="Times New Roman"/>
                <w:sz w:val="24"/>
                <w:szCs w:val="24"/>
              </w:rPr>
              <w:lastRenderedPageBreak/>
              <w:t>Разрешена</w:t>
            </w:r>
          </w:p>
        </w:tc>
      </w:tr>
    </w:tbl>
    <w:p w:rsidR="00D213CC" w:rsidRPr="00F21C27" w:rsidRDefault="00D213CC" w:rsidP="00D213CC"/>
    <w:p w:rsidR="00D213CC" w:rsidRPr="003279AB" w:rsidRDefault="00D213CC"/>
    <w:sectPr w:rsidR="00D213CC" w:rsidRPr="003279AB" w:rsidSect="00834D51">
      <w:pgSz w:w="11905" w:h="16838"/>
      <w:pgMar w:top="1134" w:right="567" w:bottom="851"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AB"/>
    <w:rsid w:val="001202C4"/>
    <w:rsid w:val="00126591"/>
    <w:rsid w:val="001A46BF"/>
    <w:rsid w:val="001B64B3"/>
    <w:rsid w:val="001F7930"/>
    <w:rsid w:val="00264860"/>
    <w:rsid w:val="0027760E"/>
    <w:rsid w:val="003031DC"/>
    <w:rsid w:val="003279AB"/>
    <w:rsid w:val="0033387D"/>
    <w:rsid w:val="004C6A8F"/>
    <w:rsid w:val="00505E20"/>
    <w:rsid w:val="0051223E"/>
    <w:rsid w:val="005E0F8E"/>
    <w:rsid w:val="006246DF"/>
    <w:rsid w:val="00664DA1"/>
    <w:rsid w:val="00711530"/>
    <w:rsid w:val="0075486C"/>
    <w:rsid w:val="007812F5"/>
    <w:rsid w:val="007F7C73"/>
    <w:rsid w:val="00834D51"/>
    <w:rsid w:val="00873487"/>
    <w:rsid w:val="00892A04"/>
    <w:rsid w:val="00900833"/>
    <w:rsid w:val="00933114"/>
    <w:rsid w:val="0098459A"/>
    <w:rsid w:val="009F0598"/>
    <w:rsid w:val="00A37452"/>
    <w:rsid w:val="00A779D5"/>
    <w:rsid w:val="00B021EE"/>
    <w:rsid w:val="00B10C00"/>
    <w:rsid w:val="00C600A3"/>
    <w:rsid w:val="00C87D1C"/>
    <w:rsid w:val="00CC3E94"/>
    <w:rsid w:val="00D20BC1"/>
    <w:rsid w:val="00D213CC"/>
    <w:rsid w:val="00EA4D2C"/>
    <w:rsid w:val="00EC0375"/>
    <w:rsid w:val="00F14708"/>
    <w:rsid w:val="00F21C27"/>
    <w:rsid w:val="00F21C2F"/>
    <w:rsid w:val="00F33BA2"/>
    <w:rsid w:val="00FB5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9AB"/>
    <w:pPr>
      <w:ind w:left="720"/>
      <w:contextualSpacing/>
    </w:pPr>
  </w:style>
  <w:style w:type="paragraph" w:customStyle="1" w:styleId="ConsPlusNormal">
    <w:name w:val="ConsPlusNormal"/>
    <w:rsid w:val="00D213CC"/>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D213CC"/>
    <w:pPr>
      <w:spacing w:after="0" w:line="240" w:lineRule="auto"/>
    </w:pPr>
  </w:style>
  <w:style w:type="table" w:styleId="a5">
    <w:name w:val="Table Grid"/>
    <w:basedOn w:val="a1"/>
    <w:uiPriority w:val="59"/>
    <w:rsid w:val="00D21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D213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9AB"/>
    <w:pPr>
      <w:ind w:left="720"/>
      <w:contextualSpacing/>
    </w:pPr>
  </w:style>
  <w:style w:type="paragraph" w:customStyle="1" w:styleId="ConsPlusNormal">
    <w:name w:val="ConsPlusNormal"/>
    <w:rsid w:val="00D213CC"/>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D213CC"/>
    <w:pPr>
      <w:spacing w:after="0" w:line="240" w:lineRule="auto"/>
    </w:pPr>
  </w:style>
  <w:style w:type="table" w:styleId="a5">
    <w:name w:val="Table Grid"/>
    <w:basedOn w:val="a1"/>
    <w:uiPriority w:val="59"/>
    <w:rsid w:val="00D21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D21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768E93D7E25E94063F43AE9562FF72190897FF0500F0C159595B4C46C65D20ABAA3702AC0E88B85B5B95CBAB0F041C7397140E2766F01FT4p7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7768E93D7E25E94063F43AE9562FF72190899FC0B04F0C159595B4C46C65D20B9AA6F0EAE0696B95D4EC39AEDT5pAE" TargetMode="External"/><Relationship Id="rId12" Type="http://schemas.openxmlformats.org/officeDocument/2006/relationships/hyperlink" Target="consultantplus://offline/ref=87768E93D7E25E94063F43AE9562FF72190992F90F06F0C159595B4C46C65D20B9AA6F0EAE0696B95D4EC39AEDT5pA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9AB32AA94B10FB055A6574BBA44EC561D8E6DFA7352172AB12CF005760941118A31B6DE6162BCC3B331FF1DE7C426B4393AE3541ACE40D7g9P3G" TargetMode="External"/><Relationship Id="rId11" Type="http://schemas.openxmlformats.org/officeDocument/2006/relationships/hyperlink" Target="consultantplus://offline/ref=46E73B1DF1AB9C007AA71B2649F8BD6D7FA2F77652B0C413CB2A41F7F9AEC3E6AEC01F17BA397255B692F7EFECD01C15681D0C732F30865Fk607J" TargetMode="External"/><Relationship Id="rId5" Type="http://schemas.openxmlformats.org/officeDocument/2006/relationships/hyperlink" Target="consultantplus://offline/ref=B9AB32AA94B10FB055A6574BBA44EC561D8E6DFA7352172AB12CF005760941119831EED2636AA2C3B324A94CA1g9P1G" TargetMode="External"/><Relationship Id="rId10" Type="http://schemas.openxmlformats.org/officeDocument/2006/relationships/hyperlink" Target="consultantplus://offline/ref=46E73B1DF1AB9C007AA71B2649F8BD6D7FA2F77754B2C413CB2A41F7F9AEC3E6AEC01F17BA397651BE92F7EFECD01C15681D0C732F30865Fk607J" TargetMode="External"/><Relationship Id="rId4" Type="http://schemas.openxmlformats.org/officeDocument/2006/relationships/webSettings" Target="webSettings.xml"/><Relationship Id="rId9" Type="http://schemas.openxmlformats.org/officeDocument/2006/relationships/hyperlink" Target="consultantplus://offline/ref=87768E93D7E25E94063F43AE9562FF72190991FA0E07F0C159595B4C46C65D20B9AA6F0EAE0696B95D4EC39AEDT5pA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10234</Words>
  <Characters>58338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Николаевна Суворова</dc:creator>
  <cp:lastModifiedBy>Администратор</cp:lastModifiedBy>
  <cp:revision>2</cp:revision>
  <dcterms:created xsi:type="dcterms:W3CDTF">2020-05-29T11:45:00Z</dcterms:created>
  <dcterms:modified xsi:type="dcterms:W3CDTF">2020-05-29T11:45:00Z</dcterms:modified>
</cp:coreProperties>
</file>